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3F9772" w14:textId="5C74E778" w:rsidR="00922290" w:rsidRPr="0092688C" w:rsidRDefault="00922290" w:rsidP="00922290">
      <w:pPr>
        <w:pStyle w:val="ANNEX-heading1"/>
        <w:numPr>
          <w:ilvl w:val="0"/>
          <w:numId w:val="0"/>
        </w:numPr>
      </w:pPr>
      <w:bookmarkStart w:id="0" w:name="_Toc76848940"/>
      <w:r>
        <w:t>C.2</w:t>
      </w:r>
      <w:r>
        <w:tab/>
      </w:r>
      <w:r w:rsidRPr="0092688C">
        <w:t>Power Generating Module Document Type C and Type D</w:t>
      </w:r>
      <w:bookmarkEnd w:id="0"/>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5"/>
        <w:gridCol w:w="1417"/>
        <w:gridCol w:w="1843"/>
        <w:gridCol w:w="2268"/>
        <w:gridCol w:w="425"/>
        <w:gridCol w:w="3685"/>
        <w:gridCol w:w="3686"/>
      </w:tblGrid>
      <w:tr w:rsidR="00922290" w:rsidRPr="00922290" w14:paraId="3FAC3125" w14:textId="77777777" w:rsidTr="00416737">
        <w:trPr>
          <w:trHeight w:val="557"/>
        </w:trPr>
        <w:tc>
          <w:tcPr>
            <w:tcW w:w="14459" w:type="dxa"/>
            <w:gridSpan w:val="7"/>
            <w:shd w:val="clear" w:color="auto" w:fill="D9D9D9"/>
            <w:vAlign w:val="center"/>
          </w:tcPr>
          <w:p w14:paraId="683574ED" w14:textId="77777777" w:rsidR="00922290" w:rsidRPr="00922290" w:rsidRDefault="00922290" w:rsidP="00922290">
            <w:pPr>
              <w:spacing w:before="120" w:after="120" w:line="240" w:lineRule="auto"/>
              <w:jc w:val="center"/>
              <w:rPr>
                <w:rFonts w:ascii="Arial" w:eastAsia="Times New Roman" w:hAnsi="Arial" w:cs="Arial"/>
                <w:b/>
                <w:sz w:val="24"/>
                <w:szCs w:val="24"/>
                <w:lang w:eastAsia="zh-CN"/>
              </w:rPr>
            </w:pPr>
            <w:r w:rsidRPr="00922290">
              <w:rPr>
                <w:rFonts w:ascii="Arial" w:eastAsia="Times New Roman" w:hAnsi="Arial" w:cs="Arial"/>
                <w:b/>
                <w:sz w:val="24"/>
                <w:szCs w:val="24"/>
                <w:lang w:eastAsia="zh-CN"/>
              </w:rPr>
              <w:t>Form C2-1 Power Generating Module Document for Type C and Type D Power Generating Modules</w:t>
            </w:r>
          </w:p>
          <w:p w14:paraId="65D3A3E1" w14:textId="77777777" w:rsidR="00922290" w:rsidRPr="00922290" w:rsidRDefault="00922290" w:rsidP="00922290">
            <w:pPr>
              <w:spacing w:before="120" w:after="120" w:line="240" w:lineRule="auto"/>
              <w:jc w:val="center"/>
              <w:rPr>
                <w:rFonts w:ascii="Arial" w:eastAsia="Times New Roman" w:hAnsi="Arial" w:cs="Arial"/>
                <w:b/>
                <w:sz w:val="24"/>
                <w:szCs w:val="24"/>
                <w:lang w:eastAsia="zh-CN"/>
              </w:rPr>
            </w:pPr>
            <w:r w:rsidRPr="00922290">
              <w:rPr>
                <w:rFonts w:ascii="Arial" w:eastAsia="Times New Roman" w:hAnsi="Arial" w:cs="Arial"/>
                <w:b/>
                <w:sz w:val="24"/>
                <w:szCs w:val="24"/>
                <w:lang w:eastAsia="zh-CN"/>
              </w:rPr>
              <w:t xml:space="preserve">Compliance Statement </w:t>
            </w:r>
          </w:p>
          <w:p w14:paraId="0342CB47" w14:textId="77777777" w:rsidR="00922290" w:rsidRPr="00922290" w:rsidRDefault="00922290" w:rsidP="00922290">
            <w:pPr>
              <w:spacing w:before="120" w:after="120" w:line="240" w:lineRule="auto"/>
              <w:jc w:val="center"/>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This document shall be completed by 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w:t>
            </w:r>
          </w:p>
          <w:p w14:paraId="347D22C8" w14:textId="77777777" w:rsidR="00922290" w:rsidRPr="00922290" w:rsidRDefault="00922290" w:rsidP="00922290">
            <w:pPr>
              <w:spacing w:before="120" w:after="120" w:line="240" w:lineRule="auto"/>
              <w:jc w:val="center"/>
              <w:rPr>
                <w:rFonts w:ascii="Arial" w:eastAsia="Times New Roman" w:hAnsi="Arial" w:cs="Arial"/>
                <w:b/>
                <w:sz w:val="24"/>
                <w:szCs w:val="24"/>
                <w:lang w:eastAsia="zh-CN"/>
              </w:rPr>
            </w:pPr>
            <w:r w:rsidRPr="00922290">
              <w:rPr>
                <w:rFonts w:ascii="Arial" w:eastAsia="Times New Roman" w:hAnsi="Arial" w:cs="Arial"/>
                <w:sz w:val="20"/>
                <w:szCs w:val="20"/>
                <w:lang w:eastAsia="zh-CN"/>
              </w:rPr>
              <w:t xml:space="preserve">Note: For phased installations reference to </w:t>
            </w:r>
            <w:r w:rsidRPr="00922290">
              <w:rPr>
                <w:rFonts w:ascii="Arial" w:eastAsia="Times New Roman" w:hAnsi="Arial" w:cs="Arial"/>
                <w:b/>
                <w:sz w:val="20"/>
                <w:szCs w:val="20"/>
                <w:lang w:eastAsia="zh-CN"/>
              </w:rPr>
              <w:t>PGM</w:t>
            </w:r>
            <w:r w:rsidRPr="00922290">
              <w:rPr>
                <w:rFonts w:ascii="Arial" w:eastAsia="Times New Roman" w:hAnsi="Arial" w:cs="Arial"/>
                <w:sz w:val="20"/>
                <w:szCs w:val="20"/>
                <w:lang w:eastAsia="zh-CN"/>
              </w:rPr>
              <w:t xml:space="preserve"> in this form should be read as reference to </w:t>
            </w:r>
            <w:r w:rsidRPr="00922290">
              <w:rPr>
                <w:rFonts w:ascii="Arial" w:eastAsia="Times New Roman" w:hAnsi="Arial" w:cs="Arial"/>
                <w:b/>
                <w:sz w:val="20"/>
                <w:szCs w:val="20"/>
                <w:lang w:eastAsia="zh-CN"/>
              </w:rPr>
              <w:t>Generating Unit</w:t>
            </w:r>
            <w:r w:rsidRPr="00922290">
              <w:rPr>
                <w:rFonts w:ascii="Arial" w:eastAsia="Times New Roman" w:hAnsi="Arial" w:cs="Arial"/>
                <w:sz w:val="20"/>
                <w:szCs w:val="20"/>
                <w:lang w:eastAsia="zh-CN"/>
              </w:rPr>
              <w:t>s</w:t>
            </w:r>
            <w:r w:rsidRPr="00922290">
              <w:rPr>
                <w:rFonts w:ascii="Arial" w:eastAsia="Times New Roman" w:hAnsi="Arial" w:cs="Arial"/>
                <w:b/>
                <w:sz w:val="20"/>
                <w:szCs w:val="20"/>
                <w:lang w:eastAsia="zh-CN"/>
              </w:rPr>
              <w:t xml:space="preserve"> </w:t>
            </w:r>
            <w:r w:rsidRPr="00922290">
              <w:rPr>
                <w:rFonts w:ascii="Arial" w:eastAsia="Times New Roman" w:hAnsi="Arial" w:cs="Arial"/>
                <w:sz w:val="20"/>
                <w:szCs w:val="20"/>
                <w:lang w:eastAsia="zh-CN"/>
              </w:rPr>
              <w:t>and the</w:t>
            </w:r>
            <w:r w:rsidRPr="00922290">
              <w:rPr>
                <w:rFonts w:ascii="Arial" w:eastAsia="Times New Roman" w:hAnsi="Arial" w:cs="Arial"/>
                <w:b/>
                <w:sz w:val="20"/>
                <w:szCs w:val="20"/>
                <w:lang w:eastAsia="zh-CN"/>
              </w:rPr>
              <w:t xml:space="preserve"> </w:t>
            </w:r>
            <w:r w:rsidRPr="00922290">
              <w:rPr>
                <w:rFonts w:ascii="Arial" w:eastAsia="Times New Roman" w:hAnsi="Arial" w:cs="Arial"/>
                <w:sz w:val="20"/>
                <w:szCs w:val="20"/>
                <w:lang w:eastAsia="zh-CN"/>
              </w:rPr>
              <w:t xml:space="preserve">project phase noted. </w:t>
            </w:r>
          </w:p>
        </w:tc>
      </w:tr>
      <w:tr w:rsidR="00922290" w:rsidRPr="00922290" w14:paraId="21C6BC77" w14:textId="77777777" w:rsidTr="00416737">
        <w:trPr>
          <w:trHeight w:val="416"/>
        </w:trPr>
        <w:tc>
          <w:tcPr>
            <w:tcW w:w="6663" w:type="dxa"/>
            <w:gridSpan w:val="4"/>
            <w:vAlign w:val="center"/>
          </w:tcPr>
          <w:p w14:paraId="4BE624CB" w14:textId="77777777" w:rsidR="00922290" w:rsidRPr="00922290" w:rsidRDefault="00922290" w:rsidP="00922290">
            <w:pPr>
              <w:spacing w:before="120" w:after="120" w:line="240" w:lineRule="auto"/>
              <w:rPr>
                <w:rFonts w:ascii="Arial" w:eastAsia="Times New Roman" w:hAnsi="Arial" w:cs="Arial"/>
                <w:b/>
                <w:sz w:val="20"/>
                <w:szCs w:val="20"/>
                <w:u w:val="single"/>
                <w:lang w:eastAsia="zh-CN"/>
              </w:rPr>
            </w:pPr>
            <w:r w:rsidRPr="00922290">
              <w:rPr>
                <w:rFonts w:ascii="Arial" w:eastAsia="Times New Roman" w:hAnsi="Arial" w:cs="Arial"/>
                <w:b/>
                <w:sz w:val="20"/>
                <w:szCs w:val="20"/>
                <w:u w:val="single"/>
                <w:lang w:eastAsia="zh-CN"/>
              </w:rPr>
              <w:t>Power Generating Module (PGM)</w:t>
            </w:r>
          </w:p>
          <w:p w14:paraId="571E5D1B" w14:textId="77777777" w:rsidR="00922290" w:rsidRPr="00922290" w:rsidRDefault="00922290" w:rsidP="00922290">
            <w:pPr>
              <w:spacing w:before="120" w:after="120" w:line="240" w:lineRule="auto"/>
              <w:rPr>
                <w:rFonts w:ascii="Arial" w:eastAsia="Times New Roman" w:hAnsi="Arial" w:cs="Arial"/>
                <w:b/>
                <w:sz w:val="20"/>
                <w:szCs w:val="20"/>
                <w:lang w:eastAsia="zh-CN"/>
              </w:rPr>
            </w:pPr>
            <w:r w:rsidRPr="00922290">
              <w:rPr>
                <w:rFonts w:ascii="Arial" w:eastAsia="Times New Roman" w:hAnsi="Arial" w:cs="Arial"/>
                <w:b/>
                <w:sz w:val="20"/>
                <w:szCs w:val="20"/>
                <w:lang w:eastAsia="zh-CN"/>
              </w:rPr>
              <w:t>PGM Name:</w:t>
            </w:r>
          </w:p>
          <w:p w14:paraId="42E6BB16"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28A41283"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3966E510" w14:textId="77777777" w:rsidR="00922290" w:rsidRPr="00922290" w:rsidRDefault="00922290" w:rsidP="00922290">
            <w:pPr>
              <w:spacing w:before="120" w:after="120" w:line="240" w:lineRule="auto"/>
              <w:rPr>
                <w:rFonts w:ascii="Arial" w:eastAsia="Times New Roman" w:hAnsi="Arial" w:cs="Arial"/>
                <w:b/>
                <w:sz w:val="20"/>
                <w:szCs w:val="20"/>
                <w:lang w:eastAsia="zh-CN"/>
              </w:rPr>
            </w:pPr>
            <w:r w:rsidRPr="00922290">
              <w:rPr>
                <w:rFonts w:ascii="Arial" w:eastAsia="Times New Roman" w:hAnsi="Arial" w:cs="Arial"/>
                <w:b/>
                <w:sz w:val="20"/>
                <w:szCs w:val="20"/>
                <w:lang w:eastAsia="zh-CN"/>
              </w:rPr>
              <w:t xml:space="preserve">Compliance Contact </w:t>
            </w:r>
            <w:r w:rsidRPr="00922290">
              <w:rPr>
                <w:rFonts w:ascii="Arial" w:eastAsia="Times New Roman" w:hAnsi="Arial" w:cs="Arial"/>
                <w:sz w:val="20"/>
                <w:szCs w:val="20"/>
                <w:lang w:eastAsia="zh-CN"/>
              </w:rPr>
              <w:t>(name/</w:t>
            </w:r>
            <w:proofErr w:type="spellStart"/>
            <w:r w:rsidRPr="00922290">
              <w:rPr>
                <w:rFonts w:ascii="Arial" w:eastAsia="Times New Roman" w:hAnsi="Arial" w:cs="Arial"/>
                <w:sz w:val="20"/>
                <w:szCs w:val="20"/>
                <w:lang w:eastAsia="zh-CN"/>
              </w:rPr>
              <w:t>tel</w:t>
            </w:r>
            <w:proofErr w:type="spellEnd"/>
            <w:r w:rsidRPr="00922290">
              <w:rPr>
                <w:rFonts w:ascii="Arial" w:eastAsia="Times New Roman" w:hAnsi="Arial" w:cs="Arial"/>
                <w:sz w:val="20"/>
                <w:szCs w:val="20"/>
                <w:lang w:eastAsia="zh-CN"/>
              </w:rPr>
              <w:t>/email)</w:t>
            </w:r>
            <w:r w:rsidRPr="00922290">
              <w:rPr>
                <w:rFonts w:ascii="Arial" w:eastAsia="Times New Roman" w:hAnsi="Arial" w:cs="Arial"/>
                <w:b/>
                <w:sz w:val="20"/>
                <w:szCs w:val="20"/>
                <w:lang w:eastAsia="zh-CN"/>
              </w:rPr>
              <w:t>:</w:t>
            </w:r>
          </w:p>
          <w:p w14:paraId="3B6E5681"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12F9557A"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0250EF28"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7796" w:type="dxa"/>
            <w:gridSpan w:val="3"/>
          </w:tcPr>
          <w:p w14:paraId="75F39018"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b/>
                <w:sz w:val="20"/>
                <w:szCs w:val="20"/>
                <w:u w:val="single"/>
                <w:lang w:eastAsia="zh-CN"/>
              </w:rPr>
              <w:t>Distribution Network Operator (DNO)</w:t>
            </w:r>
            <w:r w:rsidRPr="00922290">
              <w:rPr>
                <w:rFonts w:ascii="Arial" w:eastAsia="Times New Roman" w:hAnsi="Arial" w:cs="Arial"/>
                <w:sz w:val="20"/>
                <w:szCs w:val="20"/>
                <w:lang w:eastAsia="zh-CN"/>
              </w:rPr>
              <w:t>:</w:t>
            </w:r>
          </w:p>
          <w:p w14:paraId="1BEBDC43"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b/>
                <w:sz w:val="20"/>
                <w:szCs w:val="20"/>
                <w:lang w:eastAsia="zh-CN"/>
              </w:rPr>
              <w:t>DNO Name</w:t>
            </w:r>
            <w:r w:rsidRPr="00922290">
              <w:rPr>
                <w:rFonts w:ascii="Arial" w:eastAsia="Times New Roman" w:hAnsi="Arial" w:cs="Arial"/>
                <w:sz w:val="20"/>
                <w:szCs w:val="20"/>
                <w:lang w:eastAsia="zh-CN"/>
              </w:rPr>
              <w:t>: ABC electricity distribution</w:t>
            </w:r>
          </w:p>
          <w:p w14:paraId="426DC457"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08121AD2" w14:textId="77777777" w:rsidR="00922290" w:rsidRPr="00922290" w:rsidRDefault="00922290" w:rsidP="00922290">
            <w:pPr>
              <w:spacing w:before="120" w:after="120" w:line="240" w:lineRule="auto"/>
              <w:rPr>
                <w:rFonts w:ascii="Arial" w:eastAsia="Times New Roman" w:hAnsi="Arial" w:cs="Arial"/>
                <w:sz w:val="20"/>
                <w:szCs w:val="20"/>
                <w:lang w:eastAsia="zh-CN"/>
              </w:rPr>
            </w:pPr>
          </w:p>
          <w:p w14:paraId="399B9C44" w14:textId="77777777" w:rsidR="00922290" w:rsidRPr="00922290" w:rsidRDefault="00922290" w:rsidP="00922290">
            <w:pPr>
              <w:spacing w:before="120" w:after="120" w:line="240" w:lineRule="auto"/>
              <w:rPr>
                <w:rFonts w:ascii="Arial" w:eastAsia="Times New Roman" w:hAnsi="Arial" w:cs="Arial"/>
                <w:b/>
                <w:sz w:val="20"/>
                <w:szCs w:val="20"/>
                <w:u w:val="single"/>
                <w:lang w:eastAsia="zh-CN"/>
              </w:rPr>
            </w:pPr>
            <w:r w:rsidRPr="00922290">
              <w:rPr>
                <w:rFonts w:ascii="Arial" w:eastAsia="Times New Roman" w:hAnsi="Arial" w:cs="Arial"/>
                <w:b/>
                <w:sz w:val="20"/>
                <w:szCs w:val="20"/>
                <w:lang w:eastAsia="zh-CN"/>
              </w:rPr>
              <w:t xml:space="preserve">Compliance Contact </w:t>
            </w:r>
            <w:r w:rsidRPr="00922290">
              <w:rPr>
                <w:rFonts w:ascii="Arial" w:eastAsia="Times New Roman" w:hAnsi="Arial" w:cs="Arial"/>
                <w:sz w:val="20"/>
                <w:szCs w:val="20"/>
                <w:lang w:eastAsia="zh-CN"/>
              </w:rPr>
              <w:t>(name/</w:t>
            </w:r>
            <w:proofErr w:type="spellStart"/>
            <w:r w:rsidRPr="00922290">
              <w:rPr>
                <w:rFonts w:ascii="Arial" w:eastAsia="Times New Roman" w:hAnsi="Arial" w:cs="Arial"/>
                <w:sz w:val="20"/>
                <w:szCs w:val="20"/>
                <w:lang w:eastAsia="zh-CN"/>
              </w:rPr>
              <w:t>tel</w:t>
            </w:r>
            <w:proofErr w:type="spellEnd"/>
            <w:r w:rsidRPr="00922290">
              <w:rPr>
                <w:rFonts w:ascii="Arial" w:eastAsia="Times New Roman" w:hAnsi="Arial" w:cs="Arial"/>
                <w:sz w:val="20"/>
                <w:szCs w:val="20"/>
                <w:lang w:eastAsia="zh-CN"/>
              </w:rPr>
              <w:t>/email):</w:t>
            </w:r>
          </w:p>
        </w:tc>
      </w:tr>
      <w:tr w:rsidR="00922290" w:rsidRPr="00922290" w14:paraId="09F7B0D6" w14:textId="77777777" w:rsidTr="00922290">
        <w:trPr>
          <w:trHeight w:val="2368"/>
        </w:trPr>
        <w:tc>
          <w:tcPr>
            <w:tcW w:w="14459" w:type="dxa"/>
            <w:gridSpan w:val="7"/>
            <w:shd w:val="clear" w:color="auto" w:fill="D9D9D9"/>
            <w:vAlign w:val="center"/>
          </w:tcPr>
          <w:p w14:paraId="6038D9F3"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Key to Submission Stage</w:t>
            </w:r>
          </w:p>
          <w:p w14:paraId="000E2C61"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 xml:space="preserve">A – Application: </w:t>
            </w:r>
            <w:r w:rsidRPr="00922290">
              <w:rPr>
                <w:rFonts w:ascii="Arial" w:eastAsia="Times New Roman" w:hAnsi="Arial" w:cs="Arial"/>
                <w:sz w:val="20"/>
                <w:szCs w:val="20"/>
                <w:lang w:eastAsia="zh-CN"/>
              </w:rPr>
              <w:t xml:space="preserve">Submission of the Standard Application Form. </w:t>
            </w:r>
          </w:p>
          <w:p w14:paraId="3AC92456"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For</w:t>
            </w:r>
            <w:r w:rsidRPr="00922290">
              <w:rPr>
                <w:rFonts w:ascii="Arial" w:eastAsia="Times New Roman" w:hAnsi="Arial" w:cs="Arial"/>
                <w:b/>
                <w:sz w:val="20"/>
                <w:szCs w:val="20"/>
                <w:lang w:eastAsia="zh-CN"/>
              </w:rPr>
              <w:t xml:space="preserve"> Type C: IS – Initial Submission: </w:t>
            </w:r>
            <w:r w:rsidRPr="00922290">
              <w:rPr>
                <w:rFonts w:ascii="Arial" w:eastAsia="Times New Roman" w:hAnsi="Arial" w:cs="Arial"/>
                <w:sz w:val="20"/>
                <w:szCs w:val="20"/>
                <w:lang w:eastAsia="zh-CN"/>
              </w:rPr>
              <w:t xml:space="preserve">The programme of initial compliance document submission to be agreed between 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and the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as soon as possible after acceptance of a Connection Offer. The </w:t>
            </w:r>
            <w:r w:rsidRPr="00922290">
              <w:rPr>
                <w:rFonts w:ascii="Arial" w:eastAsia="Times New Roman" w:hAnsi="Arial" w:cs="Arial"/>
                <w:b/>
                <w:sz w:val="20"/>
                <w:szCs w:val="20"/>
                <w:lang w:eastAsia="zh-CN"/>
              </w:rPr>
              <w:t xml:space="preserve">Power Generating Module Document </w:t>
            </w:r>
            <w:r w:rsidRPr="00922290">
              <w:rPr>
                <w:rFonts w:ascii="Arial" w:eastAsia="Times New Roman" w:hAnsi="Arial" w:cs="Arial"/>
                <w:sz w:val="20"/>
                <w:szCs w:val="20"/>
                <w:lang w:eastAsia="zh-CN"/>
              </w:rPr>
              <w:t xml:space="preserve">shall be completed as agreed in accordance with paragraph 18.2.2 at least 28 days before the </w:t>
            </w:r>
            <w:r w:rsidRPr="00922290">
              <w:rPr>
                <w:rFonts w:ascii="Arial" w:eastAsia="Times New Roman" w:hAnsi="Arial" w:cs="Arial"/>
                <w:b/>
                <w:sz w:val="20"/>
                <w:szCs w:val="20"/>
                <w:lang w:eastAsia="zh-CN"/>
              </w:rPr>
              <w:t xml:space="preserve">Generator </w:t>
            </w:r>
            <w:r w:rsidRPr="00922290">
              <w:rPr>
                <w:rFonts w:ascii="Arial" w:eastAsia="Times New Roman" w:hAnsi="Arial" w:cs="Arial"/>
                <w:sz w:val="20"/>
                <w:szCs w:val="20"/>
                <w:lang w:eastAsia="zh-CN"/>
              </w:rPr>
              <w:t xml:space="preserve">synchronising the </w:t>
            </w:r>
            <w:r w:rsidRPr="00922290">
              <w:rPr>
                <w:rFonts w:ascii="Arial" w:eastAsia="Times New Roman" w:hAnsi="Arial" w:cs="Arial"/>
                <w:b/>
                <w:sz w:val="20"/>
                <w:szCs w:val="20"/>
                <w:lang w:eastAsia="zh-CN"/>
              </w:rPr>
              <w:t xml:space="preserve">Power Generating Module </w:t>
            </w:r>
            <w:r w:rsidRPr="00922290">
              <w:rPr>
                <w:rFonts w:ascii="Arial" w:eastAsia="Times New Roman" w:hAnsi="Arial" w:cs="Arial"/>
                <w:sz w:val="20"/>
                <w:szCs w:val="20"/>
                <w:shd w:val="clear" w:color="auto" w:fill="D9D9D9"/>
                <w:lang w:eastAsia="zh-CN"/>
              </w:rPr>
              <w:t>for the</w:t>
            </w:r>
            <w:r w:rsidRPr="00922290">
              <w:rPr>
                <w:rFonts w:ascii="Arial" w:eastAsia="Times New Roman" w:hAnsi="Arial" w:cs="Arial"/>
                <w:sz w:val="20"/>
                <w:szCs w:val="20"/>
                <w:lang w:eastAsia="zh-CN"/>
              </w:rPr>
              <w:t xml:space="preserve"> first time.</w:t>
            </w:r>
          </w:p>
          <w:p w14:paraId="5183B954"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b/>
                <w:sz w:val="20"/>
                <w:szCs w:val="20"/>
                <w:lang w:eastAsia="zh-CN"/>
              </w:rPr>
              <w:t xml:space="preserve">E – Energisation: </w:t>
            </w:r>
            <w:r w:rsidRPr="00922290">
              <w:rPr>
                <w:rFonts w:ascii="Arial" w:eastAsia="Times New Roman" w:hAnsi="Arial" w:cs="Arial"/>
                <w:sz w:val="20"/>
                <w:szCs w:val="20"/>
                <w:lang w:eastAsia="zh-CN"/>
              </w:rPr>
              <w:t>Documentation required prior to Energisation.</w:t>
            </w:r>
          </w:p>
          <w:p w14:paraId="4569BAEF"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For </w:t>
            </w:r>
            <w:r w:rsidRPr="00922290">
              <w:rPr>
                <w:rFonts w:ascii="Arial" w:eastAsia="Times New Roman" w:hAnsi="Arial" w:cs="Arial"/>
                <w:b/>
                <w:sz w:val="20"/>
                <w:szCs w:val="20"/>
                <w:lang w:eastAsia="zh-CN"/>
              </w:rPr>
              <w:t xml:space="preserve">Type D: ION </w:t>
            </w:r>
            <w:r w:rsidRPr="00922290">
              <w:rPr>
                <w:rFonts w:ascii="Arial" w:eastAsia="Times New Roman" w:hAnsi="Arial" w:cs="Arial"/>
                <w:sz w:val="20"/>
                <w:szCs w:val="20"/>
                <w:lang w:eastAsia="zh-CN"/>
              </w:rPr>
              <w:t xml:space="preserve">– </w:t>
            </w:r>
            <w:r w:rsidRPr="00922290">
              <w:rPr>
                <w:rFonts w:ascii="Arial" w:eastAsia="Times New Roman" w:hAnsi="Arial" w:cs="Arial"/>
                <w:b/>
                <w:sz w:val="20"/>
                <w:szCs w:val="20"/>
                <w:lang w:eastAsia="zh-CN"/>
              </w:rPr>
              <w:t>Interim Operational Notification:</w:t>
            </w:r>
            <w:r w:rsidRPr="00922290">
              <w:rPr>
                <w:rFonts w:ascii="Arial" w:eastAsia="Times New Roman" w:hAnsi="Arial" w:cs="Arial"/>
                <w:sz w:val="20"/>
                <w:szCs w:val="20"/>
                <w:lang w:eastAsia="zh-CN"/>
              </w:rPr>
              <w:t xml:space="preserve"> The programme of initial compliance document submission to be agreed between 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and the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as soon as possible after acceptance of a Connection Offer. The </w:t>
            </w:r>
            <w:r w:rsidRPr="00922290">
              <w:rPr>
                <w:rFonts w:ascii="Arial" w:eastAsia="Times New Roman" w:hAnsi="Arial" w:cs="Arial"/>
                <w:b/>
                <w:sz w:val="20"/>
                <w:szCs w:val="20"/>
                <w:lang w:eastAsia="zh-CN"/>
              </w:rPr>
              <w:t xml:space="preserve">Power Generating Module Document </w:t>
            </w:r>
            <w:r w:rsidRPr="00922290">
              <w:rPr>
                <w:rFonts w:ascii="Arial" w:eastAsia="Times New Roman" w:hAnsi="Arial" w:cs="Arial"/>
                <w:sz w:val="20"/>
                <w:szCs w:val="20"/>
                <w:lang w:eastAsia="zh-CN"/>
              </w:rPr>
              <w:t xml:space="preserve">shall be completed as agreed in accordance with paragraph 19.3.2 at least 28 days before the </w:t>
            </w:r>
            <w:r w:rsidRPr="00922290">
              <w:rPr>
                <w:rFonts w:ascii="Arial" w:eastAsia="Times New Roman" w:hAnsi="Arial" w:cs="Arial"/>
                <w:b/>
                <w:sz w:val="20"/>
                <w:szCs w:val="20"/>
                <w:lang w:eastAsia="zh-CN"/>
              </w:rPr>
              <w:t xml:space="preserve">Generator </w:t>
            </w:r>
            <w:r w:rsidRPr="00922290">
              <w:rPr>
                <w:rFonts w:ascii="Arial" w:eastAsia="Times New Roman" w:hAnsi="Arial" w:cs="Arial"/>
                <w:sz w:val="20"/>
                <w:szCs w:val="20"/>
                <w:lang w:eastAsia="zh-CN"/>
              </w:rPr>
              <w:t xml:space="preserve">synchronising the </w:t>
            </w:r>
            <w:r w:rsidRPr="00922290">
              <w:rPr>
                <w:rFonts w:ascii="Arial" w:eastAsia="Times New Roman" w:hAnsi="Arial" w:cs="Arial"/>
                <w:b/>
                <w:sz w:val="20"/>
                <w:szCs w:val="20"/>
                <w:lang w:eastAsia="zh-CN"/>
              </w:rPr>
              <w:t xml:space="preserve">Power Generating Module </w:t>
            </w:r>
            <w:r w:rsidRPr="00922290">
              <w:rPr>
                <w:rFonts w:ascii="Arial" w:eastAsia="Times New Roman" w:hAnsi="Arial" w:cs="Arial"/>
                <w:sz w:val="20"/>
                <w:szCs w:val="20"/>
                <w:shd w:val="clear" w:color="auto" w:fill="D9D9D9"/>
                <w:lang w:eastAsia="zh-CN"/>
              </w:rPr>
              <w:t>for the</w:t>
            </w:r>
            <w:r w:rsidRPr="00922290">
              <w:rPr>
                <w:rFonts w:ascii="Arial" w:eastAsia="Times New Roman" w:hAnsi="Arial" w:cs="Arial"/>
                <w:sz w:val="20"/>
                <w:szCs w:val="20"/>
                <w:lang w:eastAsia="zh-CN"/>
              </w:rPr>
              <w:t xml:space="preserve"> first time.</w:t>
            </w:r>
          </w:p>
          <w:p w14:paraId="0435407D"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lastRenderedPageBreak/>
              <w:t xml:space="preserve">FONS – Final Operational Notification Submission: </w:t>
            </w:r>
            <w:r w:rsidRPr="00922290">
              <w:rPr>
                <w:rFonts w:ascii="Arial" w:eastAsia="Times New Roman" w:hAnsi="Arial" w:cs="Arial"/>
                <w:sz w:val="20"/>
                <w:szCs w:val="20"/>
                <w:lang w:eastAsia="zh-CN"/>
              </w:rPr>
              <w:t xml:space="preserve">The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shall submit post energisation verification test documents within 28 days of synchronising in accordance with paragraph 18.4.2 or 19.5.4 to obtain </w:t>
            </w:r>
            <w:r w:rsidRPr="00922290">
              <w:rPr>
                <w:rFonts w:ascii="Arial" w:eastAsia="Times New Roman" w:hAnsi="Arial" w:cs="Arial"/>
                <w:b/>
                <w:sz w:val="20"/>
                <w:szCs w:val="20"/>
                <w:lang w:eastAsia="zh-CN"/>
              </w:rPr>
              <w:t>Final Operational Notification</w:t>
            </w:r>
            <w:r w:rsidRPr="00922290">
              <w:rPr>
                <w:rFonts w:ascii="Arial" w:eastAsia="Times New Roman" w:hAnsi="Arial" w:cs="Arial"/>
                <w:sz w:val="20"/>
                <w:szCs w:val="20"/>
                <w:lang w:eastAsia="zh-CN"/>
              </w:rPr>
              <w:t xml:space="preserve"> from the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w:t>
            </w:r>
          </w:p>
        </w:tc>
      </w:tr>
      <w:tr w:rsidR="00922290" w:rsidRPr="00922290" w14:paraId="688E8289" w14:textId="77777777" w:rsidTr="00922290">
        <w:trPr>
          <w:trHeight w:val="397"/>
        </w:trPr>
        <w:tc>
          <w:tcPr>
            <w:tcW w:w="6663" w:type="dxa"/>
            <w:gridSpan w:val="4"/>
            <w:shd w:val="clear" w:color="auto" w:fill="D9D9D9"/>
          </w:tcPr>
          <w:p w14:paraId="7E47C8C5" w14:textId="77777777" w:rsidR="00922290" w:rsidRPr="00922290" w:rsidRDefault="00922290" w:rsidP="00922290">
            <w:pPr>
              <w:spacing w:before="120" w:after="120" w:line="240" w:lineRule="auto"/>
              <w:rPr>
                <w:rFonts w:ascii="Arial" w:eastAsia="Times New Roman" w:hAnsi="Arial" w:cs="Arial"/>
                <w:b/>
                <w:sz w:val="20"/>
                <w:szCs w:val="20"/>
                <w:lang w:eastAsia="zh-CN"/>
              </w:rPr>
            </w:pPr>
            <w:r w:rsidRPr="00922290">
              <w:rPr>
                <w:rFonts w:ascii="Arial" w:eastAsia="Times New Roman" w:hAnsi="Arial" w:cs="Arial"/>
                <w:b/>
                <w:sz w:val="20"/>
                <w:szCs w:val="20"/>
                <w:lang w:eastAsia="zh-CN"/>
              </w:rPr>
              <w:lastRenderedPageBreak/>
              <w:t>Key to evidence requested</w:t>
            </w:r>
          </w:p>
          <w:p w14:paraId="22EE3543"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S</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t xml:space="preserve">Indicates that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would expect to see the results of a Simulation study</w:t>
            </w:r>
          </w:p>
          <w:p w14:paraId="277E2362"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P</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r>
            <w:r w:rsidRPr="00922290">
              <w:rPr>
                <w:rFonts w:ascii="Arial" w:eastAsia="Times New Roman" w:hAnsi="Arial" w:cs="Arial"/>
                <w:b/>
                <w:sz w:val="20"/>
                <w:szCs w:val="20"/>
                <w:lang w:eastAsia="zh-CN"/>
              </w:rPr>
              <w:t xml:space="preserve">Generating Unit </w:t>
            </w:r>
            <w:r w:rsidRPr="00922290">
              <w:rPr>
                <w:rFonts w:ascii="Arial" w:eastAsia="Times New Roman" w:hAnsi="Arial" w:cs="Arial"/>
                <w:sz w:val="20"/>
                <w:szCs w:val="20"/>
                <w:lang w:eastAsia="zh-CN"/>
              </w:rPr>
              <w:t>design data</w:t>
            </w:r>
          </w:p>
          <w:p w14:paraId="2D202A7D" w14:textId="77777777" w:rsidR="00922290" w:rsidRPr="00922290" w:rsidRDefault="00922290" w:rsidP="00922290">
            <w:pPr>
              <w:tabs>
                <w:tab w:val="left" w:pos="289"/>
                <w:tab w:val="left" w:pos="431"/>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MI</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r>
            <w:r w:rsidRPr="00922290">
              <w:rPr>
                <w:rFonts w:ascii="Arial" w:eastAsia="Times New Roman" w:hAnsi="Arial" w:cs="Arial"/>
                <w:b/>
                <w:sz w:val="20"/>
                <w:szCs w:val="20"/>
                <w:lang w:eastAsia="zh-CN"/>
              </w:rPr>
              <w:t>Manufacturer</w:t>
            </w:r>
            <w:r w:rsidRPr="00922290">
              <w:rPr>
                <w:rFonts w:ascii="Arial" w:eastAsia="Times New Roman" w:hAnsi="Arial" w:cs="Arial"/>
                <w:sz w:val="20"/>
                <w:szCs w:val="20"/>
                <w:lang w:eastAsia="zh-CN"/>
              </w:rPr>
              <w:t xml:space="preserve"> Information, generic data or test results as appropriate</w:t>
            </w:r>
          </w:p>
          <w:p w14:paraId="460AC69D"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D</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t>Copies of correspondence or other documents confirming that a requirement has been met</w:t>
            </w:r>
          </w:p>
          <w:p w14:paraId="267260A2" w14:textId="77777777" w:rsidR="00922290" w:rsidRPr="00922290" w:rsidRDefault="00922290" w:rsidP="00922290">
            <w:pPr>
              <w:tabs>
                <w:tab w:val="left" w:pos="289"/>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T</w:t>
            </w:r>
            <w:r w:rsidRPr="00922290">
              <w:rPr>
                <w:rFonts w:ascii="Arial" w:eastAsia="Times New Roman" w:hAnsi="Arial" w:cs="Arial"/>
                <w:sz w:val="20"/>
                <w:szCs w:val="20"/>
                <w:lang w:eastAsia="zh-CN"/>
              </w:rPr>
              <w:tab/>
              <w:t>-</w:t>
            </w:r>
            <w:r w:rsidRPr="00922290">
              <w:rPr>
                <w:rFonts w:ascii="Arial" w:eastAsia="Times New Roman" w:hAnsi="Arial" w:cs="Arial"/>
                <w:sz w:val="20"/>
                <w:szCs w:val="20"/>
                <w:lang w:eastAsia="zh-CN"/>
              </w:rPr>
              <w:tab/>
              <w:t xml:space="preserve">Indicates that </w:t>
            </w:r>
            <w:r w:rsidRPr="00922290">
              <w:rPr>
                <w:rFonts w:ascii="Arial" w:eastAsia="Times New Roman" w:hAnsi="Arial" w:cs="Arial"/>
                <w:b/>
                <w:sz w:val="20"/>
                <w:szCs w:val="20"/>
                <w:lang w:eastAsia="zh-CN"/>
              </w:rPr>
              <w:t>DNO</w:t>
            </w:r>
            <w:r w:rsidRPr="00922290">
              <w:rPr>
                <w:rFonts w:ascii="Arial" w:eastAsia="Times New Roman" w:hAnsi="Arial" w:cs="Arial"/>
                <w:sz w:val="20"/>
                <w:szCs w:val="20"/>
                <w:lang w:eastAsia="zh-CN"/>
              </w:rPr>
              <w:t xml:space="preserve"> would expect to see results of, and/or witness, tests or monitoring which demonstrates compliance</w:t>
            </w:r>
          </w:p>
          <w:p w14:paraId="0CF1FA66" w14:textId="77777777" w:rsidR="00922290" w:rsidRPr="00922290" w:rsidRDefault="00922290" w:rsidP="00922290">
            <w:pPr>
              <w:tabs>
                <w:tab w:val="left" w:pos="289"/>
                <w:tab w:val="left" w:pos="431"/>
              </w:tabs>
              <w:spacing w:before="120" w:after="120" w:line="240" w:lineRule="auto"/>
              <w:ind w:left="431" w:hanging="431"/>
              <w:rPr>
                <w:rFonts w:ascii="Arial" w:eastAsia="Times New Roman" w:hAnsi="Arial" w:cs="Arial"/>
                <w:sz w:val="20"/>
                <w:szCs w:val="20"/>
                <w:lang w:eastAsia="zh-CN"/>
              </w:rPr>
            </w:pPr>
            <w:r w:rsidRPr="00922290">
              <w:rPr>
                <w:rFonts w:ascii="Arial" w:eastAsia="Times New Roman" w:hAnsi="Arial" w:cs="Arial"/>
                <w:sz w:val="20"/>
                <w:szCs w:val="20"/>
                <w:lang w:eastAsia="zh-CN"/>
              </w:rPr>
              <w:t>TV -</w:t>
            </w:r>
            <w:r w:rsidRPr="00922290">
              <w:rPr>
                <w:rFonts w:ascii="Arial" w:eastAsia="Times New Roman" w:hAnsi="Arial" w:cs="Arial"/>
                <w:sz w:val="20"/>
                <w:szCs w:val="20"/>
                <w:lang w:eastAsia="zh-CN"/>
              </w:rPr>
              <w:tab/>
              <w:t xml:space="preserve">Indicates Type Test reports (if </w:t>
            </w:r>
            <w:r w:rsidRPr="00922290">
              <w:rPr>
                <w:rFonts w:ascii="Arial" w:eastAsia="Times New Roman" w:hAnsi="Arial" w:cs="Arial"/>
                <w:b/>
                <w:sz w:val="20"/>
                <w:szCs w:val="20"/>
                <w:lang w:eastAsia="zh-CN"/>
              </w:rPr>
              <w:t>Generator</w:t>
            </w:r>
            <w:r w:rsidRPr="00922290">
              <w:rPr>
                <w:rFonts w:ascii="Arial" w:eastAsia="Times New Roman" w:hAnsi="Arial" w:cs="Arial"/>
                <w:sz w:val="20"/>
                <w:szCs w:val="20"/>
                <w:lang w:eastAsia="zh-CN"/>
              </w:rPr>
              <w:t xml:space="preserve"> pursues this compliance option)</w:t>
            </w:r>
          </w:p>
          <w:p w14:paraId="3A1FE2D6" w14:textId="77777777" w:rsidR="00922290" w:rsidRPr="00922290" w:rsidRDefault="00922290" w:rsidP="00922290">
            <w:pPr>
              <w:tabs>
                <w:tab w:val="left" w:pos="289"/>
                <w:tab w:val="left" w:pos="431"/>
              </w:tabs>
              <w:spacing w:before="120" w:after="120" w:line="240" w:lineRule="auto"/>
              <w:rPr>
                <w:rFonts w:ascii="Arial" w:eastAsia="Times New Roman" w:hAnsi="Arial" w:cs="Arial"/>
                <w:b/>
                <w:bCs/>
                <w:sz w:val="20"/>
                <w:szCs w:val="20"/>
                <w:lang w:eastAsia="zh-CN"/>
              </w:rPr>
            </w:pPr>
            <w:r w:rsidRPr="00922290">
              <w:rPr>
                <w:rFonts w:ascii="Arial" w:eastAsia="Times New Roman" w:hAnsi="Arial" w:cs="Arial"/>
                <w:sz w:val="20"/>
                <w:szCs w:val="20"/>
                <w:lang w:eastAsia="zh-CN"/>
              </w:rPr>
              <w:t xml:space="preserve">Note that where multiple types of evidence are indicated in the “compliance” column in the </w:t>
            </w:r>
            <w:r w:rsidRPr="00922290">
              <w:rPr>
                <w:rFonts w:ascii="Arial" w:eastAsia="Times New Roman" w:hAnsi="Arial" w:cs="Arial"/>
                <w:b/>
                <w:bCs/>
                <w:sz w:val="20"/>
                <w:szCs w:val="20"/>
                <w:lang w:eastAsia="zh-CN"/>
              </w:rPr>
              <w:t>Power Generating Module Document</w:t>
            </w:r>
            <w:r w:rsidRPr="00922290">
              <w:rPr>
                <w:rFonts w:ascii="Arial" w:eastAsia="Times New Roman" w:hAnsi="Arial" w:cs="Arial"/>
                <w:sz w:val="20"/>
                <w:szCs w:val="20"/>
                <w:lang w:eastAsia="zh-CN"/>
              </w:rPr>
              <w:t xml:space="preserve">, this indicates that the evidence could be provided in a number of different formats, as determined by the </w:t>
            </w:r>
            <w:r w:rsidRPr="00922290">
              <w:rPr>
                <w:rFonts w:ascii="Arial" w:eastAsia="Times New Roman" w:hAnsi="Arial" w:cs="Arial"/>
                <w:b/>
                <w:bCs/>
                <w:sz w:val="20"/>
                <w:szCs w:val="20"/>
                <w:lang w:eastAsia="zh-CN"/>
              </w:rPr>
              <w:t>Generator</w:t>
            </w:r>
            <w:r w:rsidRPr="00922290">
              <w:rPr>
                <w:rFonts w:ascii="Arial" w:eastAsia="Times New Roman" w:hAnsi="Arial" w:cs="Arial"/>
                <w:sz w:val="20"/>
                <w:szCs w:val="20"/>
                <w:lang w:eastAsia="zh-CN"/>
              </w:rPr>
              <w:t xml:space="preserve"> and/or </w:t>
            </w:r>
            <w:r w:rsidRPr="00922290">
              <w:rPr>
                <w:rFonts w:ascii="Arial" w:eastAsia="Times New Roman" w:hAnsi="Arial" w:cs="Arial"/>
                <w:b/>
                <w:bCs/>
                <w:sz w:val="20"/>
                <w:szCs w:val="20"/>
                <w:lang w:eastAsia="zh-CN"/>
              </w:rPr>
              <w:t>Manufacturer</w:t>
            </w:r>
            <w:r w:rsidRPr="00922290">
              <w:rPr>
                <w:rFonts w:ascii="Arial" w:eastAsia="Times New Roman" w:hAnsi="Arial" w:cs="Arial"/>
                <w:sz w:val="20"/>
                <w:szCs w:val="20"/>
                <w:lang w:eastAsia="zh-CN"/>
              </w:rPr>
              <w:t>.</w:t>
            </w:r>
          </w:p>
        </w:tc>
        <w:tc>
          <w:tcPr>
            <w:tcW w:w="7796" w:type="dxa"/>
            <w:gridSpan w:val="3"/>
            <w:shd w:val="clear" w:color="auto" w:fill="D9D9D9"/>
          </w:tcPr>
          <w:p w14:paraId="744E0607" w14:textId="77777777" w:rsidR="00922290" w:rsidRPr="00922290" w:rsidRDefault="00922290" w:rsidP="00922290">
            <w:pPr>
              <w:spacing w:before="120" w:after="120" w:line="240" w:lineRule="auto"/>
              <w:ind w:left="360" w:hanging="360"/>
              <w:rPr>
                <w:rFonts w:ascii="Arial" w:eastAsia="Times New Roman" w:hAnsi="Arial" w:cs="Arial"/>
                <w:b/>
                <w:sz w:val="20"/>
                <w:szCs w:val="20"/>
                <w:lang w:eastAsia="zh-CN"/>
              </w:rPr>
            </w:pPr>
            <w:r w:rsidRPr="00922290">
              <w:rPr>
                <w:rFonts w:ascii="Arial" w:eastAsia="Times New Roman" w:hAnsi="Arial" w:cs="Arial"/>
                <w:b/>
                <w:sz w:val="20"/>
                <w:szCs w:val="20"/>
                <w:lang w:eastAsia="zh-CN"/>
              </w:rPr>
              <w:t>Key to Compliance</w:t>
            </w:r>
          </w:p>
          <w:p w14:paraId="704A3606"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Y = Yes (Compliant), </w:t>
            </w:r>
          </w:p>
          <w:p w14:paraId="6A076B34"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O = Outstanding (outstanding submission)</w:t>
            </w:r>
          </w:p>
          <w:p w14:paraId="39A8A0CD"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UR= Unresolved issue</w:t>
            </w:r>
          </w:p>
          <w:p w14:paraId="152DBC6E"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N = No (Non-Compliant)</w:t>
            </w:r>
          </w:p>
          <w:p w14:paraId="16A28747"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E = Exempt</w:t>
            </w:r>
          </w:p>
          <w:p w14:paraId="742C74EC" w14:textId="77777777" w:rsidR="00922290" w:rsidRPr="00922290" w:rsidRDefault="00922290" w:rsidP="00922290">
            <w:pPr>
              <w:spacing w:before="120" w:after="120" w:line="240" w:lineRule="auto"/>
              <w:ind w:left="360" w:hanging="360"/>
              <w:rPr>
                <w:rFonts w:ascii="Arial" w:eastAsia="Times New Roman" w:hAnsi="Arial" w:cs="Arial"/>
                <w:b/>
                <w:sz w:val="20"/>
                <w:szCs w:val="20"/>
                <w:lang w:eastAsia="zh-CN"/>
              </w:rPr>
            </w:pPr>
          </w:p>
        </w:tc>
      </w:tr>
      <w:tr w:rsidR="00922290" w:rsidRPr="00922290" w14:paraId="37ECF14F" w14:textId="77777777" w:rsidTr="00922290">
        <w:trPr>
          <w:trHeight w:val="397"/>
        </w:trPr>
        <w:tc>
          <w:tcPr>
            <w:tcW w:w="14459" w:type="dxa"/>
            <w:gridSpan w:val="7"/>
            <w:shd w:val="clear" w:color="auto" w:fill="D9D9D9"/>
            <w:vAlign w:val="center"/>
          </w:tcPr>
          <w:p w14:paraId="3E32A4E6" w14:textId="77777777" w:rsidR="00922290" w:rsidRPr="00922290" w:rsidRDefault="00922290" w:rsidP="00922290">
            <w:pPr>
              <w:spacing w:before="120" w:after="12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Note that the second part of this form is split into two Parts: Part 1 is applicable to </w:t>
            </w:r>
            <w:r w:rsidRPr="00922290">
              <w:rPr>
                <w:rFonts w:ascii="Arial" w:eastAsia="Times New Roman" w:hAnsi="Arial" w:cs="Arial"/>
                <w:b/>
                <w:sz w:val="20"/>
                <w:szCs w:val="20"/>
                <w:lang w:eastAsia="zh-CN"/>
              </w:rPr>
              <w:t>Synchronous Power Generating Module</w:t>
            </w:r>
            <w:r w:rsidRPr="00922290">
              <w:rPr>
                <w:rFonts w:ascii="Arial" w:eastAsia="Times New Roman" w:hAnsi="Arial" w:cs="Arial"/>
                <w:sz w:val="20"/>
                <w:szCs w:val="20"/>
                <w:lang w:eastAsia="zh-CN"/>
              </w:rPr>
              <w:t xml:space="preserve">s and Part 2 is applicable to </w:t>
            </w:r>
            <w:r w:rsidRPr="00922290">
              <w:rPr>
                <w:rFonts w:ascii="Arial" w:eastAsia="Times New Roman" w:hAnsi="Arial" w:cs="Arial"/>
                <w:b/>
                <w:sz w:val="20"/>
                <w:szCs w:val="20"/>
                <w:lang w:eastAsia="zh-CN"/>
              </w:rPr>
              <w:t>Power Park Module</w:t>
            </w:r>
            <w:r w:rsidRPr="00922290">
              <w:rPr>
                <w:rFonts w:ascii="Arial" w:eastAsia="Times New Roman" w:hAnsi="Arial" w:cs="Arial"/>
                <w:sz w:val="20"/>
                <w:szCs w:val="20"/>
                <w:lang w:eastAsia="zh-CN"/>
              </w:rPr>
              <w:t>s.</w:t>
            </w:r>
          </w:p>
        </w:tc>
      </w:tr>
      <w:tr w:rsidR="00922290" w:rsidRPr="00922290" w14:paraId="09659078" w14:textId="77777777" w:rsidTr="00416737">
        <w:trPr>
          <w:trHeight w:val="397"/>
        </w:trPr>
        <w:tc>
          <w:tcPr>
            <w:tcW w:w="1135" w:type="dxa"/>
            <w:vAlign w:val="center"/>
          </w:tcPr>
          <w:p w14:paraId="17F230CE"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lastRenderedPageBreak/>
              <w:t>Issue</w:t>
            </w:r>
          </w:p>
        </w:tc>
        <w:tc>
          <w:tcPr>
            <w:tcW w:w="1417" w:type="dxa"/>
            <w:vAlign w:val="center"/>
          </w:tcPr>
          <w:p w14:paraId="4146FECA"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Date of Issue</w:t>
            </w:r>
          </w:p>
        </w:tc>
        <w:tc>
          <w:tcPr>
            <w:tcW w:w="1843" w:type="dxa"/>
            <w:vAlign w:val="center"/>
          </w:tcPr>
          <w:p w14:paraId="5BA96ED0"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Compliance Declaration Signatory Name</w:t>
            </w:r>
          </w:p>
        </w:tc>
        <w:tc>
          <w:tcPr>
            <w:tcW w:w="2693" w:type="dxa"/>
            <w:gridSpan w:val="2"/>
            <w:vAlign w:val="center"/>
          </w:tcPr>
          <w:p w14:paraId="0E0CFCD4"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Compliance Declaration Signature</w:t>
            </w:r>
          </w:p>
        </w:tc>
        <w:tc>
          <w:tcPr>
            <w:tcW w:w="3685" w:type="dxa"/>
            <w:vAlign w:val="center"/>
          </w:tcPr>
          <w:p w14:paraId="234C0DA2"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Issue Notes (completed by the </w:t>
            </w:r>
            <w:r w:rsidRPr="00922290">
              <w:rPr>
                <w:rFonts w:ascii="Arial" w:eastAsia="Times New Roman" w:hAnsi="Arial" w:cs="Arial"/>
                <w:b/>
                <w:bCs/>
                <w:sz w:val="20"/>
                <w:szCs w:val="20"/>
                <w:lang w:eastAsia="zh-CN"/>
              </w:rPr>
              <w:t>Generator</w:t>
            </w:r>
            <w:r w:rsidRPr="00922290">
              <w:rPr>
                <w:rFonts w:ascii="Arial" w:eastAsia="Times New Roman" w:hAnsi="Arial" w:cs="Arial"/>
                <w:sz w:val="20"/>
                <w:szCs w:val="20"/>
                <w:lang w:eastAsia="zh-CN"/>
              </w:rPr>
              <w:t>)</w:t>
            </w:r>
          </w:p>
        </w:tc>
        <w:tc>
          <w:tcPr>
            <w:tcW w:w="3685" w:type="dxa"/>
            <w:vAlign w:val="center"/>
          </w:tcPr>
          <w:p w14:paraId="37B3D7AB"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b/>
                <w:bCs/>
                <w:sz w:val="20"/>
                <w:szCs w:val="20"/>
                <w:lang w:eastAsia="zh-CN"/>
              </w:rPr>
              <w:t>DNO</w:t>
            </w:r>
            <w:r w:rsidRPr="00922290">
              <w:rPr>
                <w:rFonts w:ascii="Arial" w:eastAsia="Times New Roman" w:hAnsi="Arial" w:cs="Arial"/>
                <w:sz w:val="20"/>
                <w:szCs w:val="20"/>
                <w:lang w:eastAsia="zh-CN"/>
              </w:rPr>
              <w:t xml:space="preserve"> review date and comment</w:t>
            </w:r>
          </w:p>
        </w:tc>
      </w:tr>
      <w:tr w:rsidR="00922290" w:rsidRPr="00922290" w14:paraId="4190C833" w14:textId="77777777" w:rsidTr="00416737">
        <w:trPr>
          <w:trHeight w:val="383"/>
        </w:trPr>
        <w:tc>
          <w:tcPr>
            <w:tcW w:w="1135" w:type="dxa"/>
            <w:vAlign w:val="center"/>
          </w:tcPr>
          <w:p w14:paraId="1863FACD"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Issue #</w:t>
            </w:r>
          </w:p>
        </w:tc>
        <w:tc>
          <w:tcPr>
            <w:tcW w:w="1417" w:type="dxa"/>
            <w:vAlign w:val="center"/>
          </w:tcPr>
          <w:p w14:paraId="4E994E95"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DD/MM/YY</w:t>
            </w:r>
          </w:p>
        </w:tc>
        <w:tc>
          <w:tcPr>
            <w:tcW w:w="1843" w:type="dxa"/>
            <w:vAlign w:val="center"/>
          </w:tcPr>
          <w:p w14:paraId="6A68883D"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473F6B65"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I declare that the details provided in this issue of this </w:t>
            </w:r>
            <w:r w:rsidRPr="00922290">
              <w:rPr>
                <w:rFonts w:ascii="Arial" w:eastAsia="Times New Roman" w:hAnsi="Arial" w:cs="Arial"/>
                <w:b/>
                <w:sz w:val="20"/>
                <w:szCs w:val="20"/>
                <w:lang w:eastAsia="zh-CN"/>
              </w:rPr>
              <w:t>Power Generating Module Document</w:t>
            </w:r>
            <w:r w:rsidRPr="00922290">
              <w:rPr>
                <w:rFonts w:ascii="Arial" w:eastAsia="Times New Roman" w:hAnsi="Arial" w:cs="Arial"/>
                <w:sz w:val="20"/>
                <w:szCs w:val="20"/>
                <w:lang w:eastAsia="zh-CN"/>
              </w:rPr>
              <w:t xml:space="preserve"> comply with the requirements of G99 </w:t>
            </w:r>
          </w:p>
        </w:tc>
        <w:tc>
          <w:tcPr>
            <w:tcW w:w="3685" w:type="dxa"/>
            <w:vAlign w:val="center"/>
          </w:tcPr>
          <w:p w14:paraId="6707D65C" w14:textId="77777777" w:rsidR="00922290" w:rsidRPr="00922290" w:rsidRDefault="00922290" w:rsidP="00922290">
            <w:pPr>
              <w:snapToGrid w:val="0"/>
              <w:spacing w:before="60" w:after="60" w:line="240" w:lineRule="auto"/>
              <w:ind w:left="39"/>
              <w:rPr>
                <w:rFonts w:ascii="Arial" w:eastAsia="Times New Roman" w:hAnsi="Arial" w:cs="Times New Roman"/>
                <w:sz w:val="20"/>
                <w:szCs w:val="16"/>
                <w:lang w:eastAsia="zh-CN"/>
              </w:rPr>
            </w:pPr>
            <w:r w:rsidRPr="00922290">
              <w:rPr>
                <w:rFonts w:ascii="Arial" w:eastAsia="Times New Roman" w:hAnsi="Arial" w:cs="Times New Roman"/>
                <w:sz w:val="20"/>
                <w:szCs w:val="16"/>
                <w:lang w:eastAsia="zh-CN"/>
              </w:rPr>
              <w:t>Insert brief description of amendment</w:t>
            </w:r>
          </w:p>
        </w:tc>
        <w:tc>
          <w:tcPr>
            <w:tcW w:w="3685" w:type="dxa"/>
            <w:vAlign w:val="center"/>
          </w:tcPr>
          <w:p w14:paraId="32B76B01" w14:textId="77777777" w:rsidR="00922290" w:rsidRPr="00922290" w:rsidRDefault="00922290" w:rsidP="00922290">
            <w:pPr>
              <w:snapToGrid w:val="0"/>
              <w:spacing w:before="60" w:after="60" w:line="240" w:lineRule="auto"/>
              <w:ind w:left="39"/>
              <w:rPr>
                <w:rFonts w:ascii="Arial" w:eastAsia="Times New Roman" w:hAnsi="Arial" w:cs="Times New Roman"/>
                <w:sz w:val="20"/>
                <w:szCs w:val="16"/>
                <w:lang w:eastAsia="zh-CN"/>
              </w:rPr>
            </w:pPr>
            <w:r w:rsidRPr="00922290">
              <w:rPr>
                <w:rFonts w:ascii="Arial" w:eastAsia="Times New Roman" w:hAnsi="Arial" w:cs="Times New Roman"/>
                <w:b/>
                <w:bCs/>
                <w:sz w:val="20"/>
                <w:szCs w:val="16"/>
                <w:lang w:eastAsia="zh-CN"/>
              </w:rPr>
              <w:t xml:space="preserve">DNO </w:t>
            </w:r>
            <w:r w:rsidRPr="00922290">
              <w:rPr>
                <w:rFonts w:ascii="Arial" w:eastAsia="Times New Roman" w:hAnsi="Arial" w:cs="Times New Roman"/>
                <w:sz w:val="20"/>
                <w:szCs w:val="16"/>
                <w:lang w:eastAsia="zh-CN"/>
              </w:rPr>
              <w:t>comments on evidence provided and any outstanding issues</w:t>
            </w:r>
          </w:p>
        </w:tc>
      </w:tr>
      <w:tr w:rsidR="00922290" w:rsidRPr="00922290" w14:paraId="14277032" w14:textId="77777777" w:rsidTr="00416737">
        <w:trPr>
          <w:trHeight w:val="397"/>
        </w:trPr>
        <w:tc>
          <w:tcPr>
            <w:tcW w:w="1135" w:type="dxa"/>
            <w:vAlign w:val="center"/>
          </w:tcPr>
          <w:p w14:paraId="6A5D2743"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p w14:paraId="12B83445"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tc>
        <w:tc>
          <w:tcPr>
            <w:tcW w:w="1417" w:type="dxa"/>
            <w:vAlign w:val="center"/>
          </w:tcPr>
          <w:p w14:paraId="3FBA095E"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5F062DDE"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0B1A8BDF"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1474A4E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59E72947"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7EA9CD3B" w14:textId="77777777" w:rsidTr="00416737">
        <w:trPr>
          <w:trHeight w:val="397"/>
        </w:trPr>
        <w:tc>
          <w:tcPr>
            <w:tcW w:w="1135" w:type="dxa"/>
            <w:vAlign w:val="center"/>
          </w:tcPr>
          <w:p w14:paraId="4807FB1E"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p w14:paraId="75397647"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tc>
        <w:tc>
          <w:tcPr>
            <w:tcW w:w="1417" w:type="dxa"/>
            <w:vAlign w:val="center"/>
          </w:tcPr>
          <w:p w14:paraId="387B6D77"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722348D1"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4EAD6AEB"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6DEB8FE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00FCD5FC"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2004C3C8" w14:textId="77777777" w:rsidTr="00416737">
        <w:trPr>
          <w:trHeight w:val="397"/>
        </w:trPr>
        <w:tc>
          <w:tcPr>
            <w:tcW w:w="1135" w:type="dxa"/>
            <w:vAlign w:val="center"/>
          </w:tcPr>
          <w:p w14:paraId="5333427A"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p w14:paraId="708A12DE" w14:textId="77777777" w:rsidR="00922290" w:rsidRPr="00922290" w:rsidRDefault="00922290" w:rsidP="00922290">
            <w:pPr>
              <w:spacing w:before="120" w:after="120" w:line="240" w:lineRule="auto"/>
              <w:ind w:left="30"/>
              <w:rPr>
                <w:rFonts w:ascii="Arial" w:eastAsia="Times New Roman" w:hAnsi="Arial" w:cs="Arial"/>
                <w:sz w:val="20"/>
                <w:szCs w:val="20"/>
                <w:lang w:eastAsia="zh-CN"/>
              </w:rPr>
            </w:pPr>
          </w:p>
        </w:tc>
        <w:tc>
          <w:tcPr>
            <w:tcW w:w="1417" w:type="dxa"/>
            <w:vAlign w:val="center"/>
          </w:tcPr>
          <w:p w14:paraId="7C02B29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0E8AA3C7"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77B9B712"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2AB12D12"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6A1AC502"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3EC065F8" w14:textId="77777777" w:rsidTr="00416737">
        <w:trPr>
          <w:trHeight w:val="397"/>
        </w:trPr>
        <w:tc>
          <w:tcPr>
            <w:tcW w:w="1135" w:type="dxa"/>
            <w:vAlign w:val="center"/>
          </w:tcPr>
          <w:p w14:paraId="71D79244" w14:textId="77777777" w:rsidR="00922290" w:rsidRPr="00922290" w:rsidRDefault="00922290" w:rsidP="00922290">
            <w:pPr>
              <w:spacing w:before="120" w:after="120" w:line="240" w:lineRule="auto"/>
              <w:rPr>
                <w:rFonts w:ascii="Arial" w:eastAsia="Times New Roman" w:hAnsi="Arial" w:cs="Arial"/>
                <w:sz w:val="20"/>
                <w:szCs w:val="20"/>
                <w:lang w:eastAsia="zh-CN"/>
              </w:rPr>
            </w:pPr>
            <w:r w:rsidRPr="00922290">
              <w:rPr>
                <w:rFonts w:ascii="Arial" w:eastAsia="Times New Roman" w:hAnsi="Arial" w:cs="Arial"/>
                <w:sz w:val="20"/>
                <w:szCs w:val="20"/>
                <w:lang w:eastAsia="zh-CN"/>
              </w:rPr>
              <w:t xml:space="preserve">Final Issue Prior to </w:t>
            </w:r>
            <w:r w:rsidRPr="00922290">
              <w:rPr>
                <w:rFonts w:ascii="Arial" w:eastAsia="Times New Roman" w:hAnsi="Arial" w:cs="Arial"/>
                <w:b/>
                <w:sz w:val="20"/>
                <w:szCs w:val="20"/>
                <w:lang w:eastAsia="zh-CN"/>
              </w:rPr>
              <w:t>FON</w:t>
            </w:r>
          </w:p>
        </w:tc>
        <w:tc>
          <w:tcPr>
            <w:tcW w:w="1417" w:type="dxa"/>
            <w:vAlign w:val="center"/>
          </w:tcPr>
          <w:p w14:paraId="761326E6"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1843" w:type="dxa"/>
            <w:vAlign w:val="center"/>
          </w:tcPr>
          <w:p w14:paraId="57C82A7B"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2693" w:type="dxa"/>
            <w:gridSpan w:val="2"/>
            <w:vAlign w:val="center"/>
          </w:tcPr>
          <w:p w14:paraId="3512A44D"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vAlign w:val="center"/>
          </w:tcPr>
          <w:p w14:paraId="2735DBDE"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c>
          <w:tcPr>
            <w:tcW w:w="3685" w:type="dxa"/>
          </w:tcPr>
          <w:p w14:paraId="58408879" w14:textId="77777777" w:rsidR="00922290" w:rsidRPr="00922290" w:rsidRDefault="00922290" w:rsidP="00922290">
            <w:pPr>
              <w:spacing w:before="120" w:after="120" w:line="240" w:lineRule="auto"/>
              <w:rPr>
                <w:rFonts w:ascii="Arial" w:eastAsia="Times New Roman" w:hAnsi="Arial" w:cs="Arial"/>
                <w:sz w:val="20"/>
                <w:szCs w:val="20"/>
                <w:lang w:eastAsia="zh-CN"/>
              </w:rPr>
            </w:pPr>
          </w:p>
        </w:tc>
      </w:tr>
      <w:tr w:rsidR="00922290" w:rsidRPr="00922290" w14:paraId="13BE82E1" w14:textId="77777777" w:rsidTr="00922290">
        <w:trPr>
          <w:trHeight w:val="397"/>
        </w:trPr>
        <w:tc>
          <w:tcPr>
            <w:tcW w:w="14459" w:type="dxa"/>
            <w:gridSpan w:val="7"/>
            <w:shd w:val="clear" w:color="auto" w:fill="D9D9D9"/>
            <w:vAlign w:val="center"/>
          </w:tcPr>
          <w:p w14:paraId="7614B707" w14:textId="77777777" w:rsidR="00922290" w:rsidRPr="00922290" w:rsidRDefault="00922290" w:rsidP="00922290">
            <w:pPr>
              <w:spacing w:before="120" w:after="12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Details of Power Generating Module</w:t>
            </w:r>
          </w:p>
        </w:tc>
      </w:tr>
      <w:tr w:rsidR="00922290" w:rsidRPr="00922290" w14:paraId="6F8C90EE" w14:textId="77777777" w:rsidTr="00416737">
        <w:trPr>
          <w:trHeight w:val="397"/>
        </w:trPr>
        <w:tc>
          <w:tcPr>
            <w:tcW w:w="2552" w:type="dxa"/>
            <w:gridSpan w:val="2"/>
          </w:tcPr>
          <w:p w14:paraId="0EAFA49E"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Connection Voltage</w:t>
            </w:r>
          </w:p>
        </w:tc>
        <w:tc>
          <w:tcPr>
            <w:tcW w:w="11907" w:type="dxa"/>
            <w:gridSpan w:val="5"/>
            <w:vAlign w:val="center"/>
          </w:tcPr>
          <w:p w14:paraId="034B01B1"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r w:rsidR="00922290" w:rsidRPr="00922290" w14:paraId="75F18DE9" w14:textId="77777777" w:rsidTr="00416737">
        <w:trPr>
          <w:trHeight w:val="397"/>
        </w:trPr>
        <w:tc>
          <w:tcPr>
            <w:tcW w:w="2552" w:type="dxa"/>
            <w:gridSpan w:val="2"/>
          </w:tcPr>
          <w:p w14:paraId="7EA0EC0D" w14:textId="77777777" w:rsidR="00922290" w:rsidRPr="00922290" w:rsidRDefault="00922290" w:rsidP="00922290">
            <w:pPr>
              <w:spacing w:before="240" w:after="240" w:line="240" w:lineRule="auto"/>
              <w:jc w:val="both"/>
              <w:rPr>
                <w:rFonts w:ascii="Arial" w:eastAsia="Times New Roman" w:hAnsi="Arial" w:cs="Arial"/>
                <w:b/>
                <w:sz w:val="20"/>
                <w:szCs w:val="20"/>
                <w:lang w:eastAsia="zh-CN"/>
              </w:rPr>
            </w:pPr>
            <w:r w:rsidRPr="00922290">
              <w:rPr>
                <w:rFonts w:ascii="Arial" w:eastAsia="Times New Roman" w:hAnsi="Arial" w:cs="Arial"/>
                <w:b/>
                <w:sz w:val="20"/>
                <w:szCs w:val="20"/>
                <w:lang w:eastAsia="zh-CN"/>
              </w:rPr>
              <w:t>Registered Capacity</w:t>
            </w:r>
          </w:p>
        </w:tc>
        <w:tc>
          <w:tcPr>
            <w:tcW w:w="11907" w:type="dxa"/>
            <w:gridSpan w:val="5"/>
            <w:vAlign w:val="center"/>
          </w:tcPr>
          <w:p w14:paraId="7E8CADB9"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r w:rsidR="00922290" w:rsidRPr="00922290" w14:paraId="1F389D40" w14:textId="77777777" w:rsidTr="00416737">
        <w:trPr>
          <w:trHeight w:val="397"/>
        </w:trPr>
        <w:tc>
          <w:tcPr>
            <w:tcW w:w="2552" w:type="dxa"/>
            <w:gridSpan w:val="2"/>
          </w:tcPr>
          <w:p w14:paraId="4EDE1FA6"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r w:rsidRPr="00922290">
              <w:rPr>
                <w:rFonts w:ascii="Arial" w:eastAsia="Times New Roman" w:hAnsi="Arial" w:cs="Arial"/>
                <w:b/>
                <w:sz w:val="20"/>
                <w:szCs w:val="20"/>
                <w:lang w:eastAsia="zh-CN"/>
              </w:rPr>
              <w:lastRenderedPageBreak/>
              <w:t>Manufacturer</w:t>
            </w:r>
            <w:r w:rsidRPr="00922290">
              <w:rPr>
                <w:rFonts w:ascii="Arial" w:eastAsia="Times New Roman" w:hAnsi="Arial" w:cs="Arial"/>
                <w:sz w:val="20"/>
                <w:szCs w:val="20"/>
                <w:lang w:eastAsia="zh-CN"/>
              </w:rPr>
              <w:t xml:space="preserve"> / Reference</w:t>
            </w:r>
          </w:p>
        </w:tc>
        <w:tc>
          <w:tcPr>
            <w:tcW w:w="11907" w:type="dxa"/>
            <w:gridSpan w:val="5"/>
            <w:vAlign w:val="center"/>
          </w:tcPr>
          <w:p w14:paraId="3A7114D2"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r w:rsidR="00922290" w:rsidRPr="00922290" w14:paraId="2A16B582" w14:textId="77777777" w:rsidTr="00416737">
        <w:trPr>
          <w:trHeight w:val="397"/>
        </w:trPr>
        <w:tc>
          <w:tcPr>
            <w:tcW w:w="2552" w:type="dxa"/>
            <w:gridSpan w:val="2"/>
          </w:tcPr>
          <w:p w14:paraId="59F5555F"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r w:rsidRPr="00922290">
              <w:rPr>
                <w:rFonts w:ascii="Arial" w:eastAsia="Times New Roman" w:hAnsi="Arial" w:cs="Arial"/>
                <w:sz w:val="20"/>
                <w:szCs w:val="20"/>
                <w:lang w:eastAsia="zh-CN"/>
              </w:rPr>
              <w:t>Technology Type</w:t>
            </w:r>
          </w:p>
        </w:tc>
        <w:tc>
          <w:tcPr>
            <w:tcW w:w="11907" w:type="dxa"/>
            <w:gridSpan w:val="5"/>
            <w:vAlign w:val="center"/>
          </w:tcPr>
          <w:p w14:paraId="33D91566" w14:textId="77777777" w:rsidR="00922290" w:rsidRPr="00922290" w:rsidRDefault="00922290" w:rsidP="00922290">
            <w:pPr>
              <w:spacing w:before="240" w:after="240" w:line="240" w:lineRule="auto"/>
              <w:jc w:val="both"/>
              <w:rPr>
                <w:rFonts w:ascii="Arial" w:eastAsia="Times New Roman" w:hAnsi="Arial" w:cs="Arial"/>
                <w:sz w:val="20"/>
                <w:szCs w:val="20"/>
                <w:lang w:eastAsia="zh-CN"/>
              </w:rPr>
            </w:pPr>
          </w:p>
        </w:tc>
      </w:tr>
    </w:tbl>
    <w:tbl>
      <w:tblPr>
        <w:tblStyle w:val="TableGrid"/>
        <w:tblW w:w="15594" w:type="dxa"/>
        <w:tblInd w:w="-147" w:type="dxa"/>
        <w:shd w:val="clear" w:color="auto" w:fill="BFBFBF"/>
        <w:tblLayout w:type="fixed"/>
        <w:tblLook w:val="04A0" w:firstRow="1" w:lastRow="0" w:firstColumn="1" w:lastColumn="0" w:noHBand="0" w:noVBand="1"/>
      </w:tblPr>
      <w:tblGrid>
        <w:gridCol w:w="1529"/>
        <w:gridCol w:w="3970"/>
        <w:gridCol w:w="1418"/>
        <w:gridCol w:w="1419"/>
        <w:gridCol w:w="1419"/>
        <w:gridCol w:w="5839"/>
      </w:tblGrid>
      <w:tr w:rsidR="00922290" w:rsidRPr="00922290" w14:paraId="2A2CD025" w14:textId="77777777" w:rsidTr="00922290">
        <w:trPr>
          <w:trHeight w:val="313"/>
        </w:trPr>
        <w:tc>
          <w:tcPr>
            <w:tcW w:w="8336" w:type="dxa"/>
            <w:gridSpan w:val="4"/>
            <w:tcBorders>
              <w:bottom w:val="single" w:sz="4" w:space="0" w:color="auto"/>
              <w:right w:val="double" w:sz="4" w:space="0" w:color="auto"/>
            </w:tcBorders>
          </w:tcPr>
          <w:p w14:paraId="443E12B2"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Form C2-1 Part 1 - Compliance Requirements for Synchronous Power Generating Modules</w:t>
            </w:r>
          </w:p>
        </w:tc>
        <w:tc>
          <w:tcPr>
            <w:tcW w:w="7258" w:type="dxa"/>
            <w:gridSpan w:val="2"/>
            <w:tcBorders>
              <w:left w:val="double" w:sz="4" w:space="0" w:color="auto"/>
              <w:bottom w:val="single" w:sz="4" w:space="0" w:color="auto"/>
            </w:tcBorders>
          </w:tcPr>
          <w:p w14:paraId="1C6001AB"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Response</w:t>
            </w:r>
          </w:p>
        </w:tc>
      </w:tr>
      <w:tr w:rsidR="00922290" w:rsidRPr="00922290" w14:paraId="6195AB87" w14:textId="77777777" w:rsidTr="00922290">
        <w:tc>
          <w:tcPr>
            <w:tcW w:w="1529" w:type="dxa"/>
            <w:shd w:val="clear" w:color="auto" w:fill="D9D9D9"/>
          </w:tcPr>
          <w:p w14:paraId="1439D8D0" w14:textId="77777777" w:rsidR="00922290" w:rsidRPr="00922290" w:rsidRDefault="00922290" w:rsidP="00922290">
            <w:pPr>
              <w:spacing w:before="240"/>
              <w:jc w:val="center"/>
              <w:rPr>
                <w:rFonts w:ascii="Arial" w:hAnsi="Arial" w:cs="Arial"/>
                <w:b/>
                <w:lang w:eastAsia="zh-CN"/>
              </w:rPr>
            </w:pPr>
            <w:r w:rsidRPr="00922290">
              <w:rPr>
                <w:rFonts w:ascii="Arial" w:hAnsi="Arial" w:cs="Arial"/>
                <w:b/>
                <w:lang w:eastAsia="zh-CN"/>
              </w:rPr>
              <w:t>G99 Reference</w:t>
            </w:r>
          </w:p>
        </w:tc>
        <w:tc>
          <w:tcPr>
            <w:tcW w:w="3970" w:type="dxa"/>
            <w:shd w:val="clear" w:color="auto" w:fill="D9D9D9"/>
          </w:tcPr>
          <w:p w14:paraId="0A3F4DFA" w14:textId="77777777" w:rsidR="00922290" w:rsidRPr="00922290" w:rsidRDefault="00922290" w:rsidP="00922290">
            <w:pPr>
              <w:spacing w:before="240"/>
              <w:jc w:val="center"/>
              <w:rPr>
                <w:rFonts w:ascii="Arial" w:hAnsi="Arial" w:cs="Arial"/>
                <w:b/>
                <w:lang w:eastAsia="zh-CN"/>
              </w:rPr>
            </w:pPr>
            <w:r w:rsidRPr="00922290">
              <w:rPr>
                <w:rFonts w:ascii="Arial" w:hAnsi="Arial" w:cs="Arial"/>
                <w:b/>
                <w:lang w:eastAsia="zh-CN"/>
              </w:rPr>
              <w:t>Compliance Requirement of the Power Generating Module</w:t>
            </w:r>
          </w:p>
        </w:tc>
        <w:tc>
          <w:tcPr>
            <w:tcW w:w="1418" w:type="dxa"/>
            <w:shd w:val="clear" w:color="auto" w:fill="D9D9D9"/>
          </w:tcPr>
          <w:p w14:paraId="399F1BF4"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Submission Stage</w:t>
            </w:r>
          </w:p>
        </w:tc>
        <w:tc>
          <w:tcPr>
            <w:tcW w:w="1419" w:type="dxa"/>
            <w:tcBorders>
              <w:right w:val="double" w:sz="4" w:space="0" w:color="auto"/>
            </w:tcBorders>
            <w:shd w:val="clear" w:color="auto" w:fill="D9D9D9"/>
          </w:tcPr>
          <w:p w14:paraId="280038F5"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Evidence Requested (and / or)</w:t>
            </w:r>
          </w:p>
        </w:tc>
        <w:tc>
          <w:tcPr>
            <w:tcW w:w="1419" w:type="dxa"/>
            <w:tcBorders>
              <w:left w:val="double" w:sz="4" w:space="0" w:color="auto"/>
            </w:tcBorders>
            <w:shd w:val="clear" w:color="auto" w:fill="D9D9D9"/>
          </w:tcPr>
          <w:p w14:paraId="2B95D643" w14:textId="77777777" w:rsidR="00922290" w:rsidRPr="00922290" w:rsidRDefault="00922290" w:rsidP="00922290">
            <w:pPr>
              <w:spacing w:before="240"/>
              <w:jc w:val="both"/>
              <w:rPr>
                <w:rFonts w:ascii="Arial" w:hAnsi="Arial" w:cs="Arial"/>
                <w:b/>
                <w:lang w:val="es-ES" w:eastAsia="zh-CN"/>
              </w:rPr>
            </w:pPr>
            <w:proofErr w:type="spellStart"/>
            <w:r w:rsidRPr="00922290">
              <w:rPr>
                <w:rFonts w:ascii="Arial" w:hAnsi="Arial" w:cs="Arial"/>
                <w:b/>
                <w:lang w:val="es-ES" w:eastAsia="zh-CN"/>
              </w:rPr>
              <w:t>Compliance</w:t>
            </w:r>
            <w:proofErr w:type="spellEnd"/>
          </w:p>
          <w:p w14:paraId="2E499837" w14:textId="77777777" w:rsidR="00922290" w:rsidRPr="00922290" w:rsidRDefault="00922290" w:rsidP="00922290">
            <w:pPr>
              <w:spacing w:before="240" w:after="240"/>
              <w:jc w:val="both"/>
              <w:rPr>
                <w:rFonts w:ascii="Arial" w:hAnsi="Arial" w:cs="Arial"/>
                <w:b/>
                <w:lang w:val="es-ES" w:eastAsia="zh-CN"/>
              </w:rPr>
            </w:pPr>
            <w:r w:rsidRPr="00922290">
              <w:rPr>
                <w:rFonts w:ascii="Arial" w:hAnsi="Arial" w:cs="Arial"/>
                <w:b/>
                <w:lang w:val="es-ES" w:eastAsia="zh-CN"/>
              </w:rPr>
              <w:t>Y, O, UR, N, E</w:t>
            </w:r>
          </w:p>
        </w:tc>
        <w:tc>
          <w:tcPr>
            <w:tcW w:w="5839" w:type="dxa"/>
            <w:shd w:val="clear" w:color="auto" w:fill="D9D9D9"/>
          </w:tcPr>
          <w:p w14:paraId="58614195"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Generator’s Statement</w:t>
            </w:r>
          </w:p>
          <w:p w14:paraId="261DD589" w14:textId="77777777" w:rsidR="00922290" w:rsidRPr="00922290" w:rsidRDefault="00922290" w:rsidP="00922290">
            <w:pPr>
              <w:spacing w:before="240"/>
              <w:ind w:left="567"/>
              <w:jc w:val="center"/>
              <w:rPr>
                <w:rFonts w:ascii="Arial" w:hAnsi="Arial" w:cs="Arial"/>
                <w:i/>
                <w:lang w:eastAsia="zh-CN"/>
              </w:rPr>
            </w:pPr>
            <w:r w:rsidRPr="00922290">
              <w:rPr>
                <w:rFonts w:ascii="Arial" w:hAnsi="Arial" w:cs="Arial"/>
                <w:i/>
                <w:lang w:eastAsia="zh-CN"/>
              </w:rPr>
              <w:t>(Provide document references with any additional comments)</w:t>
            </w:r>
          </w:p>
        </w:tc>
      </w:tr>
      <w:tr w:rsidR="00922290" w:rsidRPr="00922290" w14:paraId="7BB1A5ED" w14:textId="77777777" w:rsidTr="00922290">
        <w:tc>
          <w:tcPr>
            <w:tcW w:w="1529" w:type="dxa"/>
          </w:tcPr>
          <w:p w14:paraId="45E2542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18.2.1,</w:t>
            </w:r>
            <w:r w:rsidRPr="00922290">
              <w:rPr>
                <w:rFonts w:ascii="Arial" w:hAnsi="Arial" w:cs="Arial"/>
                <w:lang w:eastAsia="zh-CN"/>
              </w:rPr>
              <w:br/>
              <w:t>18.2.3,</w:t>
            </w:r>
            <w:r w:rsidRPr="00922290">
              <w:rPr>
                <w:rFonts w:ascii="Arial" w:hAnsi="Arial" w:cs="Arial"/>
                <w:lang w:eastAsia="zh-CN"/>
              </w:rPr>
              <w:br/>
              <w:t>18.4.1</w:t>
            </w:r>
          </w:p>
        </w:tc>
        <w:tc>
          <w:tcPr>
            <w:tcW w:w="3970" w:type="dxa"/>
            <w:shd w:val="clear" w:color="auto" w:fill="auto"/>
          </w:tcPr>
          <w:p w14:paraId="16C41F09"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Confirmation that a completed Standard Application Form has been submitted to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7CE76A3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A, IS, ION, FONS</w:t>
            </w:r>
          </w:p>
        </w:tc>
        <w:tc>
          <w:tcPr>
            <w:tcW w:w="1419" w:type="dxa"/>
            <w:tcBorders>
              <w:right w:val="double" w:sz="4" w:space="0" w:color="auto"/>
            </w:tcBorders>
          </w:tcPr>
          <w:p w14:paraId="54E1D66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P, MI, D</w:t>
            </w:r>
          </w:p>
        </w:tc>
        <w:tc>
          <w:tcPr>
            <w:tcW w:w="1419" w:type="dxa"/>
            <w:tcBorders>
              <w:left w:val="double" w:sz="4" w:space="0" w:color="auto"/>
            </w:tcBorders>
            <w:shd w:val="clear" w:color="auto" w:fill="auto"/>
          </w:tcPr>
          <w:p w14:paraId="76EB3051"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7A979C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7F3A417" w14:textId="77777777" w:rsidTr="00922290">
        <w:tc>
          <w:tcPr>
            <w:tcW w:w="1529" w:type="dxa"/>
          </w:tcPr>
          <w:p w14:paraId="69375EBF" w14:textId="77777777" w:rsidR="00922290" w:rsidRPr="00922290" w:rsidRDefault="00922290" w:rsidP="00922290">
            <w:pPr>
              <w:spacing w:before="120" w:after="120"/>
              <w:jc w:val="center"/>
              <w:rPr>
                <w:rFonts w:ascii="Arial" w:hAnsi="Arial" w:cs="Arial"/>
                <w:lang w:eastAsia="zh-CN"/>
              </w:rPr>
            </w:pPr>
            <w:bookmarkStart w:id="1" w:name="_Hlk534659391"/>
            <w:r w:rsidRPr="00922290">
              <w:rPr>
                <w:rFonts w:ascii="Arial" w:hAnsi="Arial" w:cs="Arial"/>
                <w:lang w:eastAsia="zh-CN"/>
              </w:rPr>
              <w:t>14.3</w:t>
            </w:r>
          </w:p>
        </w:tc>
        <w:tc>
          <w:tcPr>
            <w:tcW w:w="3970" w:type="dxa"/>
            <w:shd w:val="clear" w:color="auto" w:fill="auto"/>
          </w:tcPr>
          <w:p w14:paraId="0C3AA3BA" w14:textId="77777777" w:rsidR="00922290" w:rsidRPr="00922290" w:rsidRDefault="00922290" w:rsidP="00922290">
            <w:pPr>
              <w:spacing w:before="120" w:after="120"/>
              <w:rPr>
                <w:rFonts w:ascii="Arial" w:hAnsi="Arial" w:cs="Arial"/>
                <w:lang w:eastAsia="zh-CN"/>
              </w:rPr>
            </w:pPr>
            <w:r w:rsidRPr="00922290">
              <w:rPr>
                <w:rFonts w:ascii="Arial" w:hAnsi="Arial" w:cs="Arial"/>
                <w:lang w:eastAsia="zh-CN"/>
              </w:rPr>
              <w:t>Site Responsibility Schedule</w:t>
            </w:r>
          </w:p>
        </w:tc>
        <w:tc>
          <w:tcPr>
            <w:tcW w:w="1418" w:type="dxa"/>
          </w:tcPr>
          <w:p w14:paraId="40A7BDFC" w14:textId="77777777" w:rsidR="00922290" w:rsidRPr="00922290" w:rsidRDefault="00922290" w:rsidP="00922290">
            <w:pPr>
              <w:spacing w:before="120" w:after="120"/>
              <w:jc w:val="both"/>
              <w:rPr>
                <w:rFonts w:ascii="Arial" w:hAnsi="Arial" w:cs="Arial"/>
                <w:lang w:eastAsia="zh-CN"/>
              </w:rPr>
            </w:pPr>
            <w:r w:rsidRPr="00922290">
              <w:rPr>
                <w:rFonts w:ascii="Arial" w:hAnsi="Arial" w:cs="Arial"/>
                <w:lang w:eastAsia="zh-CN"/>
              </w:rPr>
              <w:t>E</w:t>
            </w:r>
          </w:p>
        </w:tc>
        <w:tc>
          <w:tcPr>
            <w:tcW w:w="1419" w:type="dxa"/>
            <w:tcBorders>
              <w:right w:val="double" w:sz="4" w:space="0" w:color="auto"/>
            </w:tcBorders>
          </w:tcPr>
          <w:p w14:paraId="7E3034D9" w14:textId="77777777" w:rsidR="00922290" w:rsidRPr="00922290" w:rsidRDefault="00922290" w:rsidP="00922290">
            <w:pPr>
              <w:spacing w:before="120" w:after="12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1A6873E7" w14:textId="77777777" w:rsidR="00922290" w:rsidRPr="00922290" w:rsidRDefault="00922290" w:rsidP="00922290">
            <w:pPr>
              <w:spacing w:before="120" w:after="120"/>
              <w:ind w:left="567"/>
              <w:jc w:val="both"/>
              <w:rPr>
                <w:rFonts w:ascii="Arial" w:hAnsi="Arial" w:cs="Arial"/>
                <w:lang w:eastAsia="zh-CN"/>
              </w:rPr>
            </w:pPr>
          </w:p>
        </w:tc>
        <w:tc>
          <w:tcPr>
            <w:tcW w:w="5839" w:type="dxa"/>
          </w:tcPr>
          <w:p w14:paraId="34331D31" w14:textId="77777777" w:rsidR="00922290" w:rsidRPr="00922290" w:rsidRDefault="00922290" w:rsidP="00922290">
            <w:pPr>
              <w:spacing w:before="120" w:after="120"/>
              <w:ind w:left="567"/>
              <w:jc w:val="both"/>
              <w:rPr>
                <w:rFonts w:ascii="Arial" w:hAnsi="Arial" w:cs="Arial"/>
                <w:lang w:eastAsia="zh-CN"/>
              </w:rPr>
            </w:pPr>
          </w:p>
        </w:tc>
      </w:tr>
      <w:tr w:rsidR="00922290" w:rsidRPr="00922290" w14:paraId="54382BC9" w14:textId="77777777" w:rsidTr="00922290">
        <w:tc>
          <w:tcPr>
            <w:tcW w:w="1529" w:type="dxa"/>
          </w:tcPr>
          <w:p w14:paraId="48EABE2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9.4.2</w:t>
            </w:r>
          </w:p>
        </w:tc>
        <w:tc>
          <w:tcPr>
            <w:tcW w:w="3970" w:type="dxa"/>
            <w:shd w:val="clear" w:color="auto" w:fill="auto"/>
          </w:tcPr>
          <w:p w14:paraId="708EAA8C" w14:textId="77777777" w:rsidR="00922290" w:rsidRPr="00922290" w:rsidRDefault="00922290" w:rsidP="00922290">
            <w:pPr>
              <w:spacing w:before="120" w:after="120"/>
              <w:rPr>
                <w:rFonts w:ascii="Arial" w:hAnsi="Arial" w:cs="Arial"/>
                <w:lang w:eastAsia="zh-CN"/>
              </w:rPr>
            </w:pPr>
            <w:r w:rsidRPr="00922290">
              <w:rPr>
                <w:rFonts w:ascii="Arial" w:hAnsi="Arial" w:cs="Arial"/>
                <w:b/>
                <w:lang w:eastAsia="zh-CN"/>
              </w:rPr>
              <w:t>Power Quality – Voltage fluctuations and Flicker</w:t>
            </w:r>
            <w:r w:rsidRPr="00922290">
              <w:rPr>
                <w:rFonts w:ascii="Arial" w:hAnsi="Arial" w:cs="Arial"/>
                <w:lang w:eastAsia="zh-CN"/>
              </w:rPr>
              <w:t xml:space="preserve">: </w:t>
            </w:r>
          </w:p>
          <w:p w14:paraId="2C31B3C6"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P28</w:t>
            </w:r>
          </w:p>
        </w:tc>
        <w:tc>
          <w:tcPr>
            <w:tcW w:w="1418" w:type="dxa"/>
          </w:tcPr>
          <w:p w14:paraId="09CA7099"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364E63D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7859FDA8"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F65173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992BD76" w14:textId="77777777" w:rsidTr="00922290">
        <w:tc>
          <w:tcPr>
            <w:tcW w:w="1529" w:type="dxa"/>
          </w:tcPr>
          <w:p w14:paraId="09F4AE91"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9.4.3</w:t>
            </w:r>
          </w:p>
        </w:tc>
        <w:tc>
          <w:tcPr>
            <w:tcW w:w="3970" w:type="dxa"/>
            <w:shd w:val="clear" w:color="auto" w:fill="auto"/>
          </w:tcPr>
          <w:p w14:paraId="0AD99D69" w14:textId="77777777" w:rsidR="00922290" w:rsidRPr="00922290" w:rsidRDefault="00922290" w:rsidP="00922290">
            <w:pPr>
              <w:spacing w:before="120" w:after="120"/>
              <w:jc w:val="both"/>
              <w:rPr>
                <w:rFonts w:ascii="Arial" w:hAnsi="Arial" w:cs="Arial"/>
                <w:b/>
                <w:lang w:eastAsia="zh-CN"/>
              </w:rPr>
            </w:pPr>
            <w:r w:rsidRPr="00922290">
              <w:rPr>
                <w:rFonts w:ascii="Arial" w:hAnsi="Arial" w:cs="Arial"/>
                <w:b/>
                <w:lang w:eastAsia="zh-CN"/>
              </w:rPr>
              <w:t>Power Quality – Harmonics</w:t>
            </w:r>
            <w:r w:rsidRPr="00922290">
              <w:rPr>
                <w:rFonts w:ascii="Arial" w:hAnsi="Arial" w:cs="Arial"/>
                <w:lang w:eastAsia="zh-CN"/>
              </w:rPr>
              <w:t xml:space="preserve">: </w:t>
            </w:r>
          </w:p>
          <w:p w14:paraId="5978897A"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G5</w:t>
            </w:r>
          </w:p>
        </w:tc>
        <w:tc>
          <w:tcPr>
            <w:tcW w:w="1418" w:type="dxa"/>
          </w:tcPr>
          <w:p w14:paraId="003F0057"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BFCB61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78E34C54"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42F419E8" w14:textId="77777777" w:rsidR="00922290" w:rsidRPr="00922290" w:rsidRDefault="00922290" w:rsidP="00922290">
            <w:pPr>
              <w:spacing w:before="240" w:after="240"/>
              <w:ind w:left="567"/>
              <w:jc w:val="both"/>
              <w:rPr>
                <w:rFonts w:ascii="Arial" w:hAnsi="Arial" w:cs="Arial"/>
                <w:lang w:eastAsia="zh-CN"/>
              </w:rPr>
            </w:pPr>
          </w:p>
        </w:tc>
      </w:tr>
      <w:bookmarkEnd w:id="1"/>
      <w:tr w:rsidR="00922290" w:rsidRPr="00922290" w14:paraId="0F1FCEEA" w14:textId="77777777" w:rsidTr="00922290">
        <w:tc>
          <w:tcPr>
            <w:tcW w:w="1529" w:type="dxa"/>
          </w:tcPr>
          <w:p w14:paraId="7D7B2C1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13.5</w:t>
            </w:r>
          </w:p>
        </w:tc>
        <w:tc>
          <w:tcPr>
            <w:tcW w:w="3970" w:type="dxa"/>
            <w:shd w:val="clear" w:color="auto" w:fill="auto"/>
          </w:tcPr>
          <w:p w14:paraId="7957281F"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Reactive Power capability</w:t>
            </w:r>
            <w:r w:rsidRPr="00922290">
              <w:rPr>
                <w:rFonts w:ascii="Arial" w:hAnsi="Arial" w:cs="Arial"/>
                <w:lang w:eastAsia="zh-CN"/>
              </w:rPr>
              <w:br/>
              <w:t>Confirm compliance with Section 13.5 by carrying out simulation study in accordance with C.7.3 and by submission of a report</w:t>
            </w:r>
          </w:p>
        </w:tc>
        <w:tc>
          <w:tcPr>
            <w:tcW w:w="1418" w:type="dxa"/>
          </w:tcPr>
          <w:p w14:paraId="1FAB2F4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540FCE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w:t>
            </w:r>
          </w:p>
        </w:tc>
        <w:tc>
          <w:tcPr>
            <w:tcW w:w="1419" w:type="dxa"/>
            <w:tcBorders>
              <w:left w:val="double" w:sz="4" w:space="0" w:color="auto"/>
            </w:tcBorders>
            <w:shd w:val="clear" w:color="auto" w:fill="auto"/>
          </w:tcPr>
          <w:p w14:paraId="2931E78E"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7A8D05A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777C32B" w14:textId="77777777" w:rsidTr="00922290">
        <w:tc>
          <w:tcPr>
            <w:tcW w:w="1529" w:type="dxa"/>
          </w:tcPr>
          <w:p w14:paraId="52518D4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w:t>
            </w:r>
          </w:p>
        </w:tc>
        <w:tc>
          <w:tcPr>
            <w:tcW w:w="3970" w:type="dxa"/>
            <w:shd w:val="clear" w:color="auto" w:fill="auto"/>
          </w:tcPr>
          <w:p w14:paraId="1DA66F7C"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Confirm that the plant and apparatus is capable of continue to operate in the frequency ranges specified in 13.2.1 and to withstand the rate of change of frequency specified in 13.2.2</w:t>
            </w:r>
          </w:p>
        </w:tc>
        <w:tc>
          <w:tcPr>
            <w:tcW w:w="1418" w:type="dxa"/>
          </w:tcPr>
          <w:p w14:paraId="150F977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w:t>
            </w:r>
          </w:p>
        </w:tc>
        <w:tc>
          <w:tcPr>
            <w:tcW w:w="1419" w:type="dxa"/>
            <w:tcBorders>
              <w:right w:val="double" w:sz="4" w:space="0" w:color="auto"/>
            </w:tcBorders>
          </w:tcPr>
          <w:p w14:paraId="1232FC5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490740FD"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6550A4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9FE4639" w14:textId="77777777" w:rsidTr="00922290">
        <w:tc>
          <w:tcPr>
            <w:tcW w:w="1529" w:type="dxa"/>
          </w:tcPr>
          <w:p w14:paraId="48873B1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13.2.4</w:t>
            </w:r>
          </w:p>
        </w:tc>
        <w:tc>
          <w:tcPr>
            <w:tcW w:w="3970" w:type="dxa"/>
            <w:shd w:val="clear" w:color="auto" w:fill="auto"/>
          </w:tcPr>
          <w:p w14:paraId="06F38FFF"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Limited Frequency Sensitive Mode – Over frequency and Frequency Sensitive Mode</w:t>
            </w:r>
            <w:r w:rsidRPr="00922290">
              <w:rPr>
                <w:rFonts w:ascii="Arial" w:hAnsi="Arial" w:cs="Arial"/>
                <w:b/>
                <w:lang w:eastAsia="zh-CN"/>
              </w:rPr>
              <w:br/>
            </w:r>
            <w:r w:rsidRPr="00922290">
              <w:rPr>
                <w:rFonts w:ascii="Arial" w:hAnsi="Arial" w:cs="Arial"/>
                <w:lang w:eastAsia="zh-CN"/>
              </w:rPr>
              <w:t>Confirm compliance with 13.2.4 by carrying out simulation study in accordance with C.7.6 and by submission of a report.</w:t>
            </w:r>
          </w:p>
        </w:tc>
        <w:tc>
          <w:tcPr>
            <w:tcW w:w="1418" w:type="dxa"/>
          </w:tcPr>
          <w:p w14:paraId="48E7CF8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0122A9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53F9B36F"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D65807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13C511F" w14:textId="77777777" w:rsidTr="00922290">
        <w:tc>
          <w:tcPr>
            <w:tcW w:w="1529" w:type="dxa"/>
          </w:tcPr>
          <w:p w14:paraId="1AD8CF40"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13.2.5</w:t>
            </w:r>
          </w:p>
        </w:tc>
        <w:tc>
          <w:tcPr>
            <w:tcW w:w="3970" w:type="dxa"/>
            <w:shd w:val="clear" w:color="auto" w:fill="auto"/>
          </w:tcPr>
          <w:p w14:paraId="0A939C3A"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Limited Frequency Sensitive Mode – Under frequency</w:t>
            </w:r>
            <w:r w:rsidRPr="00922290">
              <w:rPr>
                <w:rFonts w:ascii="Arial" w:hAnsi="Arial" w:cs="Arial"/>
                <w:lang w:eastAsia="zh-CN"/>
              </w:rPr>
              <w:br/>
              <w:t>Confirm compliance with 13.2.5 by carrying out simulation study in accordance with C.7.7 and by submission of a report.</w:t>
            </w:r>
          </w:p>
        </w:tc>
        <w:tc>
          <w:tcPr>
            <w:tcW w:w="1418" w:type="dxa"/>
          </w:tcPr>
          <w:p w14:paraId="5BDD059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92CEF6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5BE982C2"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84A30BB"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EE16528" w14:textId="77777777" w:rsidTr="00922290">
        <w:tc>
          <w:tcPr>
            <w:tcW w:w="1529" w:type="dxa"/>
          </w:tcPr>
          <w:p w14:paraId="4200EE4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C.10</w:t>
            </w:r>
          </w:p>
        </w:tc>
        <w:tc>
          <w:tcPr>
            <w:tcW w:w="3970" w:type="dxa"/>
            <w:shd w:val="clear" w:color="auto" w:fill="auto"/>
          </w:tcPr>
          <w:p w14:paraId="38C1CF5E"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Confirm compliance with minimum frequency response requirements in </w:t>
            </w:r>
            <w:r w:rsidRPr="00922290">
              <w:rPr>
                <w:rFonts w:ascii="Arial" w:hAnsi="Arial" w:cs="Arial"/>
                <w:bCs/>
                <w:lang w:eastAsia="zh-CN"/>
              </w:rPr>
              <w:lastRenderedPageBreak/>
              <w:t xml:space="preserve">Annex C.10 by testing in accordance with C.10.4. </w:t>
            </w:r>
          </w:p>
        </w:tc>
        <w:tc>
          <w:tcPr>
            <w:tcW w:w="1418" w:type="dxa"/>
          </w:tcPr>
          <w:p w14:paraId="7E3D1E1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IS, ION</w:t>
            </w:r>
          </w:p>
        </w:tc>
        <w:tc>
          <w:tcPr>
            <w:tcW w:w="1419" w:type="dxa"/>
            <w:tcBorders>
              <w:right w:val="double" w:sz="4" w:space="0" w:color="auto"/>
            </w:tcBorders>
          </w:tcPr>
          <w:p w14:paraId="09B93DF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228BEBB4"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6CDE153B"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2527FED" w14:textId="77777777" w:rsidTr="00922290">
        <w:tc>
          <w:tcPr>
            <w:tcW w:w="1529" w:type="dxa"/>
          </w:tcPr>
          <w:p w14:paraId="47F2789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13.1.3</w:t>
            </w:r>
          </w:p>
        </w:tc>
        <w:tc>
          <w:tcPr>
            <w:tcW w:w="3970" w:type="dxa"/>
            <w:shd w:val="clear" w:color="auto" w:fill="auto"/>
          </w:tcPr>
          <w:p w14:paraId="3C08F027"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Confirm the </w:t>
            </w:r>
            <w:r w:rsidRPr="00922290">
              <w:rPr>
                <w:rFonts w:ascii="Arial" w:hAnsi="Arial" w:cs="Arial"/>
                <w:b/>
                <w:lang w:eastAsia="zh-CN"/>
              </w:rPr>
              <w:t>Active Power</w:t>
            </w:r>
            <w:r w:rsidRPr="00922290">
              <w:rPr>
                <w:rFonts w:ascii="Arial" w:hAnsi="Arial" w:cs="Arial"/>
                <w:lang w:eastAsia="zh-CN"/>
              </w:rPr>
              <w:t xml:space="preserve"> set point can be adjusted in accordance with instructions issued by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3DF1E3F5"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3C2F50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693F3B99"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9DE5AE9"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8FB45E4" w14:textId="77777777" w:rsidTr="00922290">
        <w:tc>
          <w:tcPr>
            <w:tcW w:w="1529" w:type="dxa"/>
          </w:tcPr>
          <w:p w14:paraId="5202746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9.1.7</w:t>
            </w:r>
          </w:p>
        </w:tc>
        <w:tc>
          <w:tcPr>
            <w:tcW w:w="3970" w:type="dxa"/>
            <w:shd w:val="clear" w:color="auto" w:fill="auto"/>
          </w:tcPr>
          <w:p w14:paraId="43393E75" w14:textId="77777777" w:rsidR="00922290" w:rsidRPr="00922290" w:rsidRDefault="00922290" w:rsidP="00922290">
            <w:pPr>
              <w:spacing w:before="240" w:after="240"/>
              <w:ind w:right="147"/>
              <w:rPr>
                <w:rFonts w:ascii="Arial" w:hAnsi="Arial" w:cs="Arial"/>
                <w:b/>
                <w:lang w:eastAsia="zh-CN"/>
              </w:rPr>
            </w:pPr>
            <w:r w:rsidRPr="00922290">
              <w:rPr>
                <w:rFonts w:ascii="Arial" w:hAnsi="Arial" w:cs="Arial"/>
                <w:lang w:eastAsia="zh-CN"/>
              </w:rPr>
              <w:t xml:space="preserve">Confirm that the </w:t>
            </w:r>
            <w:r w:rsidRPr="00922290">
              <w:rPr>
                <w:rFonts w:ascii="Arial" w:hAnsi="Arial" w:cs="Arial"/>
                <w:b/>
                <w:bCs/>
                <w:lang w:eastAsia="zh-CN"/>
              </w:rPr>
              <w:t>Power Generating Module</w:t>
            </w:r>
            <w:r w:rsidRPr="00922290">
              <w:rPr>
                <w:rFonts w:ascii="Arial" w:hAnsi="Arial" w:cs="Arial"/>
                <w:lang w:eastAsia="zh-CN"/>
              </w:rPr>
              <w:t xml:space="preserve"> has been designed to comply with cyber security requirements, as detailed in 9.1.7</w:t>
            </w:r>
          </w:p>
        </w:tc>
        <w:tc>
          <w:tcPr>
            <w:tcW w:w="1418" w:type="dxa"/>
          </w:tcPr>
          <w:p w14:paraId="061DE59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3FCEE6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w:t>
            </w:r>
          </w:p>
        </w:tc>
        <w:tc>
          <w:tcPr>
            <w:tcW w:w="1419" w:type="dxa"/>
            <w:tcBorders>
              <w:left w:val="double" w:sz="4" w:space="0" w:color="auto"/>
            </w:tcBorders>
            <w:shd w:val="clear" w:color="auto" w:fill="auto"/>
          </w:tcPr>
          <w:p w14:paraId="5953A403"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78C7EDD0"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2DCCF82" w14:textId="77777777" w:rsidTr="00922290">
        <w:tc>
          <w:tcPr>
            <w:tcW w:w="1529" w:type="dxa"/>
          </w:tcPr>
          <w:p w14:paraId="4AB5031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13.3</w:t>
            </w:r>
          </w:p>
        </w:tc>
        <w:tc>
          <w:tcPr>
            <w:tcW w:w="3970" w:type="dxa"/>
            <w:shd w:val="clear" w:color="auto" w:fill="auto"/>
          </w:tcPr>
          <w:p w14:paraId="1D4432DE" w14:textId="77777777" w:rsidR="00922290" w:rsidRPr="00922290" w:rsidRDefault="00922290" w:rsidP="00922290">
            <w:pPr>
              <w:spacing w:before="240" w:after="240"/>
              <w:ind w:right="147"/>
              <w:rPr>
                <w:rFonts w:ascii="Arial" w:hAnsi="Arial" w:cs="Arial"/>
                <w:lang w:eastAsia="zh-CN"/>
              </w:rPr>
            </w:pPr>
            <w:r w:rsidRPr="00922290">
              <w:rPr>
                <w:rFonts w:ascii="Arial" w:hAnsi="Arial" w:cs="Arial"/>
                <w:b/>
                <w:lang w:eastAsia="zh-CN"/>
              </w:rPr>
              <w:t>Fault Ride Through</w:t>
            </w:r>
            <w:r w:rsidRPr="00922290">
              <w:rPr>
                <w:rFonts w:ascii="Arial" w:hAnsi="Arial" w:cs="Arial"/>
                <w:b/>
                <w:lang w:eastAsia="zh-CN"/>
              </w:rPr>
              <w:br/>
            </w:r>
            <w:r w:rsidRPr="00922290">
              <w:rPr>
                <w:rFonts w:ascii="Arial" w:hAnsi="Arial" w:cs="Arial"/>
                <w:lang w:eastAsia="zh-CN"/>
              </w:rPr>
              <w:t>Confirm compliance with 13.3 by carrying out simulation study in accordance with C.7.5 and by submission of a report.</w:t>
            </w:r>
          </w:p>
        </w:tc>
        <w:tc>
          <w:tcPr>
            <w:tcW w:w="1418" w:type="dxa"/>
          </w:tcPr>
          <w:p w14:paraId="5C603A40"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72A78DA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20F228CB"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0513C79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B13CFEF" w14:textId="77777777" w:rsidTr="00922290">
        <w:tc>
          <w:tcPr>
            <w:tcW w:w="1529" w:type="dxa"/>
          </w:tcPr>
          <w:p w14:paraId="4C119E6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18.2.3 (e)</w:t>
            </w:r>
          </w:p>
        </w:tc>
        <w:tc>
          <w:tcPr>
            <w:tcW w:w="3970" w:type="dxa"/>
            <w:shd w:val="clear" w:color="auto" w:fill="auto"/>
          </w:tcPr>
          <w:p w14:paraId="5AF65F4F"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a detailed schedule of tests and test procedures have been provided.</w:t>
            </w:r>
          </w:p>
        </w:tc>
        <w:tc>
          <w:tcPr>
            <w:tcW w:w="1418" w:type="dxa"/>
          </w:tcPr>
          <w:p w14:paraId="38B332A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DAA885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223DEF8A"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D1B4ADD"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8923928" w14:textId="77777777" w:rsidTr="00922290">
        <w:tc>
          <w:tcPr>
            <w:tcW w:w="1529" w:type="dxa"/>
          </w:tcPr>
          <w:p w14:paraId="221CE0E3"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Section 10 and Form C2-2</w:t>
            </w:r>
          </w:p>
        </w:tc>
        <w:tc>
          <w:tcPr>
            <w:tcW w:w="3970" w:type="dxa"/>
            <w:shd w:val="clear" w:color="auto" w:fill="auto"/>
          </w:tcPr>
          <w:p w14:paraId="48EC2EDE" w14:textId="77777777" w:rsidR="00922290" w:rsidRPr="00922290" w:rsidRDefault="00922290" w:rsidP="00922290">
            <w:pPr>
              <w:spacing w:before="120" w:after="120"/>
              <w:rPr>
                <w:rFonts w:ascii="Arial" w:hAnsi="Arial" w:cs="Arial"/>
                <w:b/>
                <w:lang w:eastAsia="zh-CN"/>
              </w:rPr>
            </w:pPr>
            <w:r w:rsidRPr="00922290">
              <w:rPr>
                <w:rFonts w:ascii="Arial" w:hAnsi="Arial" w:cs="Arial"/>
                <w:b/>
                <w:lang w:eastAsia="zh-CN"/>
              </w:rPr>
              <w:t>Interface Protection:</w:t>
            </w:r>
          </w:p>
          <w:p w14:paraId="27CEE2A7" w14:textId="77777777" w:rsidR="00922290" w:rsidRPr="00922290" w:rsidRDefault="00922290" w:rsidP="00922290">
            <w:pPr>
              <w:tabs>
                <w:tab w:val="left" w:pos="340"/>
                <w:tab w:val="num" w:pos="720"/>
              </w:tabs>
              <w:snapToGrid w:val="0"/>
              <w:spacing w:before="100" w:after="100"/>
              <w:ind w:left="357" w:hanging="357"/>
              <w:rPr>
                <w:rFonts w:ascii="Arial" w:hAnsi="Arial"/>
                <w:sz w:val="18"/>
                <w:szCs w:val="18"/>
                <w:lang w:eastAsia="zh-CN"/>
              </w:rPr>
            </w:pPr>
            <w:r w:rsidRPr="00922290">
              <w:rPr>
                <w:rFonts w:ascii="Arial" w:hAnsi="Arial"/>
                <w:sz w:val="18"/>
                <w:szCs w:val="18"/>
                <w:lang w:eastAsia="zh-CN"/>
              </w:rPr>
              <w:t>Over and under voltage protection</w:t>
            </w:r>
          </w:p>
          <w:p w14:paraId="46D9D8A4" w14:textId="77777777" w:rsidR="00922290" w:rsidRPr="00922290" w:rsidRDefault="00922290" w:rsidP="00922290">
            <w:pPr>
              <w:tabs>
                <w:tab w:val="left" w:pos="340"/>
                <w:tab w:val="num" w:pos="720"/>
              </w:tabs>
              <w:snapToGrid w:val="0"/>
              <w:spacing w:before="100" w:after="100"/>
              <w:ind w:left="357" w:hanging="357"/>
              <w:rPr>
                <w:rFonts w:ascii="Arial" w:hAnsi="Arial"/>
                <w:sz w:val="18"/>
                <w:szCs w:val="18"/>
                <w:lang w:eastAsia="zh-CN"/>
              </w:rPr>
            </w:pPr>
            <w:r w:rsidRPr="00922290">
              <w:rPr>
                <w:rFonts w:ascii="Arial" w:hAnsi="Arial"/>
                <w:sz w:val="18"/>
                <w:szCs w:val="18"/>
                <w:lang w:eastAsia="zh-CN"/>
              </w:rPr>
              <w:t>Over and Under Frequency protection</w:t>
            </w:r>
          </w:p>
          <w:p w14:paraId="2E58D95B" w14:textId="77777777" w:rsidR="00922290" w:rsidRPr="00922290" w:rsidRDefault="00922290" w:rsidP="00922290">
            <w:pPr>
              <w:tabs>
                <w:tab w:val="left" w:pos="340"/>
                <w:tab w:val="num" w:pos="720"/>
              </w:tabs>
              <w:snapToGrid w:val="0"/>
              <w:spacing w:before="100" w:after="100"/>
              <w:ind w:left="357" w:hanging="357"/>
              <w:rPr>
                <w:rFonts w:ascii="Arial" w:hAnsi="Arial"/>
                <w:sz w:val="18"/>
                <w:szCs w:val="18"/>
                <w:lang w:eastAsia="zh-CN"/>
              </w:rPr>
            </w:pPr>
            <w:r w:rsidRPr="00922290">
              <w:rPr>
                <w:rFonts w:ascii="Arial" w:hAnsi="Arial"/>
                <w:sz w:val="18"/>
                <w:szCs w:val="18"/>
                <w:lang w:eastAsia="zh-CN"/>
              </w:rPr>
              <w:t>Loss of mains protection</w:t>
            </w:r>
          </w:p>
          <w:p w14:paraId="2197405E" w14:textId="77777777" w:rsidR="00922290" w:rsidRPr="00922290" w:rsidRDefault="00922290" w:rsidP="00922290">
            <w:pPr>
              <w:spacing w:before="120" w:after="120"/>
              <w:contextualSpacing/>
              <w:jc w:val="both"/>
              <w:rPr>
                <w:rFonts w:ascii="Arial" w:hAnsi="Arial" w:cs="Arial"/>
                <w:lang w:eastAsia="zh-CN"/>
              </w:rPr>
            </w:pPr>
            <w:r w:rsidRPr="00922290">
              <w:rPr>
                <w:rFonts w:ascii="Arial" w:hAnsi="Arial" w:cs="Arial"/>
                <w:lang w:eastAsia="zh-CN"/>
              </w:rPr>
              <w:t>Other protection:</w:t>
            </w:r>
          </w:p>
          <w:p w14:paraId="428D147D"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 xml:space="preserve">Details of any special protection, </w:t>
            </w:r>
            <w:proofErr w:type="spellStart"/>
            <w:r w:rsidRPr="00922290">
              <w:rPr>
                <w:rFonts w:ascii="Arial" w:hAnsi="Arial"/>
                <w:lang w:eastAsia="zh-CN"/>
              </w:rPr>
              <w:t>eg</w:t>
            </w:r>
            <w:proofErr w:type="spellEnd"/>
            <w:r w:rsidRPr="00922290">
              <w:rPr>
                <w:rFonts w:ascii="Arial" w:hAnsi="Arial"/>
                <w:lang w:eastAsia="zh-CN"/>
              </w:rPr>
              <w:t xml:space="preserve"> Pole Slipping or islanding</w:t>
            </w:r>
          </w:p>
          <w:p w14:paraId="3957DE0C"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lastRenderedPageBreak/>
              <w:t xml:space="preserve">As an alternative to demonstrating protection compliance with Section 10 using </w:t>
            </w:r>
            <w:r w:rsidRPr="00922290">
              <w:rPr>
                <w:rFonts w:ascii="Arial" w:hAnsi="Arial" w:cs="Arial"/>
                <w:b/>
                <w:lang w:eastAsia="zh-CN"/>
              </w:rPr>
              <w:t xml:space="preserve">Manufacturers’ Information </w:t>
            </w:r>
            <w:r w:rsidRPr="00922290">
              <w:rPr>
                <w:rFonts w:ascii="Arial" w:hAnsi="Arial" w:cs="Arial"/>
                <w:lang w:eastAsia="zh-CN"/>
              </w:rPr>
              <w:t>or type test reports,</w:t>
            </w:r>
            <w:r w:rsidRPr="00922290" w:rsidDel="00756BB0">
              <w:rPr>
                <w:rFonts w:ascii="Arial" w:hAnsi="Arial" w:cs="Arial"/>
                <w:lang w:eastAsia="zh-CN"/>
              </w:rPr>
              <w:t xml:space="preserve"> </w:t>
            </w:r>
            <w:r w:rsidRPr="00922290">
              <w:rPr>
                <w:rFonts w:ascii="Arial" w:hAnsi="Arial" w:cs="Arial"/>
                <w:lang w:eastAsia="zh-CN"/>
              </w:rPr>
              <w:t xml:space="preserve">site tests can be undertaken at the time of commissioning the </w:t>
            </w:r>
            <w:r w:rsidRPr="00922290">
              <w:rPr>
                <w:rFonts w:ascii="Arial" w:hAnsi="Arial" w:cs="Arial"/>
                <w:b/>
                <w:lang w:eastAsia="zh-CN"/>
              </w:rPr>
              <w:t>Power Generating Module</w:t>
            </w:r>
          </w:p>
        </w:tc>
        <w:tc>
          <w:tcPr>
            <w:tcW w:w="1418" w:type="dxa"/>
          </w:tcPr>
          <w:p w14:paraId="7AEE35A4"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lastRenderedPageBreak/>
              <w:t>IS, ION, FONS</w:t>
            </w:r>
          </w:p>
        </w:tc>
        <w:tc>
          <w:tcPr>
            <w:tcW w:w="1419" w:type="dxa"/>
            <w:tcBorders>
              <w:right w:val="double" w:sz="4" w:space="0" w:color="auto"/>
            </w:tcBorders>
          </w:tcPr>
          <w:p w14:paraId="1F8CD92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797286E6"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9AE236F"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F9E5FB3" w14:textId="77777777" w:rsidTr="00922290">
        <w:tc>
          <w:tcPr>
            <w:tcW w:w="1529" w:type="dxa"/>
          </w:tcPr>
          <w:p w14:paraId="4CA7999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C.7.8</w:t>
            </w:r>
          </w:p>
        </w:tc>
        <w:tc>
          <w:tcPr>
            <w:tcW w:w="3970" w:type="dxa"/>
            <w:shd w:val="clear" w:color="auto" w:fill="auto"/>
          </w:tcPr>
          <w:p w14:paraId="54BBD21A" w14:textId="77777777" w:rsidR="00922290" w:rsidRPr="00922290" w:rsidRDefault="00922290" w:rsidP="00922290">
            <w:pPr>
              <w:spacing w:before="240" w:after="240"/>
              <w:rPr>
                <w:rFonts w:ascii="Arial" w:hAnsi="Arial" w:cs="Arial"/>
                <w:lang w:eastAsia="zh-CN"/>
              </w:rPr>
            </w:pPr>
            <w:r w:rsidRPr="00922290">
              <w:rPr>
                <w:rFonts w:ascii="Arial Bold" w:hAnsi="Arial Bold" w:cs="Arial"/>
                <w:b/>
                <w:lang w:eastAsia="zh-CN"/>
              </w:rPr>
              <w:t>Model validation</w:t>
            </w:r>
            <w:r w:rsidRPr="00922290">
              <w:rPr>
                <w:rFonts w:ascii="Arial" w:hAnsi="Arial" w:cs="Arial"/>
                <w:lang w:eastAsia="zh-CN"/>
              </w:rPr>
              <w:t xml:space="preserve"> </w:t>
            </w:r>
            <w:r w:rsidRPr="00922290">
              <w:rPr>
                <w:rFonts w:ascii="Arial" w:hAnsi="Arial" w:cs="Arial"/>
                <w:lang w:eastAsia="zh-CN"/>
              </w:rPr>
              <w:br/>
              <w:t xml:space="preserve">Demonstration of the frequency control or governor/load controller/plant model, </w:t>
            </w:r>
            <w:r w:rsidRPr="00922290">
              <w:rPr>
                <w:rFonts w:ascii="Arial" w:hAnsi="Arial" w:cs="Arial"/>
                <w:b/>
                <w:lang w:eastAsia="zh-CN"/>
              </w:rPr>
              <w:t>Excitation System</w:t>
            </w:r>
            <w:r w:rsidRPr="00922290">
              <w:rPr>
                <w:rFonts w:ascii="Arial" w:hAnsi="Arial" w:cs="Arial"/>
                <w:lang w:eastAsia="zh-CN"/>
              </w:rPr>
              <w:t xml:space="preserve"> and voltage controller by carrying out simulation studies in accordance with C.7.8 </w:t>
            </w:r>
          </w:p>
        </w:tc>
        <w:tc>
          <w:tcPr>
            <w:tcW w:w="1418" w:type="dxa"/>
          </w:tcPr>
          <w:p w14:paraId="44781BA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4EC9478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AC91368"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EFA33B4"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7BE18A2" w14:textId="77777777" w:rsidTr="00922290">
        <w:tc>
          <w:tcPr>
            <w:tcW w:w="1529" w:type="dxa"/>
          </w:tcPr>
          <w:p w14:paraId="09CA31A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C.4</w:t>
            </w:r>
          </w:p>
        </w:tc>
        <w:tc>
          <w:tcPr>
            <w:tcW w:w="3970" w:type="dxa"/>
            <w:shd w:val="clear" w:color="auto" w:fill="auto"/>
          </w:tcPr>
          <w:p w14:paraId="2CE02638" w14:textId="77777777" w:rsidR="00922290" w:rsidRPr="00922290" w:rsidRDefault="00922290" w:rsidP="00922290">
            <w:pPr>
              <w:spacing w:before="240" w:after="240"/>
              <w:rPr>
                <w:rFonts w:ascii="Arial" w:hAnsi="Arial" w:cs="Arial"/>
                <w:lang w:eastAsia="zh-CN"/>
              </w:rPr>
            </w:pPr>
            <w:r w:rsidRPr="00922290">
              <w:rPr>
                <w:rFonts w:ascii="Arial Bold" w:hAnsi="Arial Bold" w:cs="Arial"/>
                <w:b/>
                <w:lang w:eastAsia="zh-CN"/>
              </w:rPr>
              <w:t>Excitation System Open Circuit Step Response Tests</w:t>
            </w:r>
            <w:r w:rsidRPr="00922290">
              <w:rPr>
                <w:rFonts w:ascii="Arial Bold" w:hAnsi="Arial Bold" w:cs="Arial"/>
                <w:b/>
                <w:lang w:eastAsia="zh-CN"/>
              </w:rPr>
              <w:br/>
            </w:r>
            <w:r w:rsidRPr="00922290">
              <w:rPr>
                <w:rFonts w:ascii="Arial" w:hAnsi="Arial" w:cs="Arial"/>
                <w:lang w:eastAsia="zh-CN"/>
              </w:rPr>
              <w:t>Confirm the performance requirements of a continuously acting voltage control system compliant with C.4 by testing in accordance with C.8.2</w:t>
            </w:r>
          </w:p>
        </w:tc>
        <w:tc>
          <w:tcPr>
            <w:tcW w:w="1418" w:type="dxa"/>
          </w:tcPr>
          <w:p w14:paraId="2E26F58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27A71FC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517BE5CC"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192B9349"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C2955BC" w14:textId="77777777" w:rsidTr="00922290">
        <w:tc>
          <w:tcPr>
            <w:tcW w:w="1529" w:type="dxa"/>
          </w:tcPr>
          <w:p w14:paraId="12C3D2C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C.4</w:t>
            </w:r>
          </w:p>
        </w:tc>
        <w:tc>
          <w:tcPr>
            <w:tcW w:w="3970" w:type="dxa"/>
            <w:shd w:val="clear" w:color="auto" w:fill="auto"/>
          </w:tcPr>
          <w:p w14:paraId="7D79BA30" w14:textId="77777777" w:rsidR="00922290" w:rsidRPr="00922290" w:rsidRDefault="00922290" w:rsidP="00922290">
            <w:pPr>
              <w:spacing w:before="240" w:after="240"/>
              <w:rPr>
                <w:rFonts w:ascii="Arial" w:hAnsi="Arial" w:cs="Arial"/>
                <w:b/>
                <w:lang w:eastAsia="zh-CN"/>
              </w:rPr>
            </w:pPr>
            <w:r w:rsidRPr="00922290">
              <w:rPr>
                <w:rFonts w:ascii="Arial Bold" w:hAnsi="Arial Bold" w:cs="Arial"/>
                <w:b/>
                <w:lang w:eastAsia="zh-CN"/>
              </w:rPr>
              <w:t>Open &amp; Short Circuit Saturation Characteristics</w:t>
            </w:r>
            <w:r w:rsidRPr="00922290">
              <w:rPr>
                <w:rFonts w:ascii="Arial Bold" w:hAnsi="Arial Bold" w:cs="Arial"/>
                <w:lang w:eastAsia="zh-CN"/>
              </w:rPr>
              <w:br/>
            </w:r>
            <w:r w:rsidRPr="00922290">
              <w:rPr>
                <w:rFonts w:ascii="Arial" w:hAnsi="Arial" w:cs="Arial"/>
                <w:lang w:eastAsia="zh-CN"/>
              </w:rPr>
              <w:t>Confirm the performance requirements of a continuously acting voltage control system compliant with C.4 by testing in accordance with C.8.3</w:t>
            </w:r>
          </w:p>
        </w:tc>
        <w:tc>
          <w:tcPr>
            <w:tcW w:w="1418" w:type="dxa"/>
          </w:tcPr>
          <w:p w14:paraId="41E8AF7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6A0FF3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396AB7CB"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4E19BB0A"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A0705B8" w14:textId="77777777" w:rsidTr="00922290">
        <w:tc>
          <w:tcPr>
            <w:tcW w:w="1529" w:type="dxa"/>
          </w:tcPr>
          <w:p w14:paraId="68CAE4B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13.4.3</w:t>
            </w:r>
          </w:p>
        </w:tc>
        <w:tc>
          <w:tcPr>
            <w:tcW w:w="3970" w:type="dxa"/>
            <w:shd w:val="clear" w:color="auto" w:fill="auto"/>
          </w:tcPr>
          <w:p w14:paraId="4AB5FF86"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Excitation System On-Load Tests</w:t>
            </w:r>
            <w:r w:rsidRPr="00922290">
              <w:rPr>
                <w:rFonts w:ascii="Arial" w:hAnsi="Arial" w:cs="Arial"/>
                <w:b/>
                <w:lang w:eastAsia="zh-CN"/>
              </w:rPr>
              <w:br/>
            </w:r>
            <w:r w:rsidRPr="00922290">
              <w:rPr>
                <w:rFonts w:ascii="Arial" w:hAnsi="Arial" w:cs="Arial"/>
                <w:lang w:eastAsia="zh-CN"/>
              </w:rPr>
              <w:t xml:space="preserve">Confirm the operation of the </w:t>
            </w:r>
            <w:r w:rsidRPr="00922290">
              <w:rPr>
                <w:rFonts w:ascii="Arial" w:hAnsi="Arial" w:cs="Arial"/>
                <w:b/>
                <w:lang w:eastAsia="zh-CN"/>
              </w:rPr>
              <w:t>Excitation System</w:t>
            </w:r>
            <w:r w:rsidRPr="00922290">
              <w:rPr>
                <w:rFonts w:ascii="Arial" w:hAnsi="Arial" w:cs="Arial"/>
                <w:lang w:eastAsia="zh-CN"/>
              </w:rPr>
              <w:t xml:space="preserve"> on load is compliant with </w:t>
            </w:r>
            <w:r w:rsidRPr="00922290">
              <w:rPr>
                <w:rFonts w:ascii="Arial" w:hAnsi="Arial" w:cs="Arial"/>
                <w:lang w:eastAsia="zh-CN"/>
              </w:rPr>
              <w:lastRenderedPageBreak/>
              <w:t>paragraph 13.4.3 and Annex C.4 by testing in accordance with C.8.4</w:t>
            </w:r>
          </w:p>
        </w:tc>
        <w:tc>
          <w:tcPr>
            <w:tcW w:w="1418" w:type="dxa"/>
          </w:tcPr>
          <w:p w14:paraId="4318A1D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FONS</w:t>
            </w:r>
          </w:p>
        </w:tc>
        <w:tc>
          <w:tcPr>
            <w:tcW w:w="1419" w:type="dxa"/>
            <w:tcBorders>
              <w:right w:val="double" w:sz="4" w:space="0" w:color="auto"/>
            </w:tcBorders>
          </w:tcPr>
          <w:p w14:paraId="230610C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3ABF2B77"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52F34766"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CE429BD" w14:textId="77777777" w:rsidTr="00922290">
        <w:tc>
          <w:tcPr>
            <w:tcW w:w="1529" w:type="dxa"/>
          </w:tcPr>
          <w:p w14:paraId="5A7352B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13.5</w:t>
            </w:r>
          </w:p>
        </w:tc>
        <w:tc>
          <w:tcPr>
            <w:tcW w:w="3970" w:type="dxa"/>
            <w:shd w:val="clear" w:color="auto" w:fill="auto"/>
          </w:tcPr>
          <w:p w14:paraId="1539EFE9"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Reactive Capability Test</w:t>
            </w:r>
            <w:r w:rsidRPr="00922290">
              <w:rPr>
                <w:rFonts w:ascii="Arial" w:hAnsi="Arial" w:cs="Arial"/>
                <w:b/>
                <w:lang w:eastAsia="zh-CN"/>
              </w:rPr>
              <w:br/>
            </w:r>
            <w:r w:rsidRPr="00922290">
              <w:rPr>
                <w:rFonts w:ascii="Arial" w:hAnsi="Arial" w:cs="Arial"/>
                <w:lang w:eastAsia="zh-CN"/>
              </w:rPr>
              <w:t xml:space="preserve">Confirm the </w:t>
            </w:r>
            <w:r w:rsidRPr="00922290">
              <w:rPr>
                <w:rFonts w:ascii="Arial" w:hAnsi="Arial" w:cs="Arial"/>
                <w:b/>
                <w:lang w:eastAsia="zh-CN"/>
              </w:rPr>
              <w:t>Reactive Power</w:t>
            </w:r>
            <w:r w:rsidRPr="00922290">
              <w:rPr>
                <w:rFonts w:ascii="Arial" w:hAnsi="Arial" w:cs="Arial"/>
                <w:lang w:eastAsia="zh-CN"/>
              </w:rPr>
              <w:t xml:space="preserve"> capability of the </w:t>
            </w:r>
            <w:r w:rsidRPr="00922290">
              <w:rPr>
                <w:rFonts w:ascii="Arial" w:hAnsi="Arial" w:cs="Arial"/>
                <w:b/>
                <w:lang w:eastAsia="zh-CN"/>
              </w:rPr>
              <w:t>Synchronous Power Generating Module</w:t>
            </w:r>
            <w:r w:rsidRPr="00922290">
              <w:rPr>
                <w:rFonts w:ascii="Arial" w:hAnsi="Arial" w:cs="Arial"/>
                <w:lang w:eastAsia="zh-CN"/>
              </w:rPr>
              <w:t xml:space="preserve"> to meet the requirements of Section 13.5 by testing in accordance with C.8.5</w:t>
            </w:r>
          </w:p>
        </w:tc>
        <w:tc>
          <w:tcPr>
            <w:tcW w:w="1418" w:type="dxa"/>
          </w:tcPr>
          <w:p w14:paraId="6AB5698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4C9F30F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12277A43"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0F8A04BB"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0E9FD49" w14:textId="77777777" w:rsidTr="00922290">
        <w:tc>
          <w:tcPr>
            <w:tcW w:w="1529" w:type="dxa"/>
          </w:tcPr>
          <w:p w14:paraId="18220D28"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w:t>
            </w:r>
          </w:p>
        </w:tc>
        <w:tc>
          <w:tcPr>
            <w:tcW w:w="3970" w:type="dxa"/>
            <w:shd w:val="clear" w:color="auto" w:fill="auto"/>
          </w:tcPr>
          <w:p w14:paraId="6D5F74AC"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Frequency Response Tests</w:t>
            </w:r>
            <w:r w:rsidRPr="00922290">
              <w:rPr>
                <w:rFonts w:ascii="Arial" w:hAnsi="Arial" w:cs="Arial"/>
                <w:lang w:eastAsia="zh-CN"/>
              </w:rPr>
              <w:t xml:space="preserve"> </w:t>
            </w:r>
            <w:r w:rsidRPr="00922290">
              <w:rPr>
                <w:rFonts w:ascii="Arial" w:hAnsi="Arial" w:cs="Arial"/>
                <w:lang w:eastAsia="zh-CN"/>
              </w:rPr>
              <w:br/>
              <w:t xml:space="preserve">Confirm the </w:t>
            </w:r>
            <w:r w:rsidRPr="00922290">
              <w:rPr>
                <w:rFonts w:ascii="Arial" w:hAnsi="Arial" w:cs="Arial"/>
                <w:b/>
                <w:lang w:eastAsia="zh-CN"/>
              </w:rPr>
              <w:t>Synchronous Power Generating Module</w:t>
            </w:r>
            <w:r w:rsidRPr="00922290" w:rsidDel="00C53610">
              <w:rPr>
                <w:rFonts w:ascii="Arial" w:hAnsi="Arial" w:cs="Arial"/>
                <w:b/>
                <w:lang w:eastAsia="zh-CN"/>
              </w:rPr>
              <w:t xml:space="preserve"> </w:t>
            </w:r>
            <w:r w:rsidRPr="00922290">
              <w:rPr>
                <w:rFonts w:ascii="Arial" w:hAnsi="Arial" w:cs="Arial"/>
                <w:lang w:eastAsia="zh-CN"/>
              </w:rPr>
              <w:t>meets the requirements of 13.2 by testing in accordance with C.8.6</w:t>
            </w:r>
          </w:p>
        </w:tc>
        <w:tc>
          <w:tcPr>
            <w:tcW w:w="1418" w:type="dxa"/>
          </w:tcPr>
          <w:p w14:paraId="020BCCB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9B9676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78C12CAA"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5DB80D4"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28832A3" w14:textId="77777777" w:rsidTr="00922290">
        <w:tc>
          <w:tcPr>
            <w:tcW w:w="1529" w:type="dxa"/>
          </w:tcPr>
          <w:p w14:paraId="5BA6C32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13.2.3</w:t>
            </w:r>
          </w:p>
        </w:tc>
        <w:tc>
          <w:tcPr>
            <w:tcW w:w="3970" w:type="dxa"/>
            <w:shd w:val="clear" w:color="auto" w:fill="auto"/>
          </w:tcPr>
          <w:p w14:paraId="279A26F5"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Output Power with falling frequency</w:t>
            </w:r>
            <w:r w:rsidRPr="00922290">
              <w:rPr>
                <w:rFonts w:ascii="Arial" w:hAnsi="Arial" w:cs="Arial"/>
                <w:lang w:eastAsia="zh-CN"/>
              </w:rPr>
              <w:br/>
              <w:t xml:space="preserve">Confirm the </w:t>
            </w:r>
            <w:r w:rsidRPr="00922290">
              <w:rPr>
                <w:rFonts w:ascii="Arial" w:hAnsi="Arial" w:cs="Arial"/>
                <w:b/>
                <w:lang w:eastAsia="zh-CN"/>
              </w:rPr>
              <w:t>Synchronous Power Generating Module</w:t>
            </w:r>
            <w:r w:rsidRPr="00922290">
              <w:rPr>
                <w:rFonts w:ascii="Arial" w:hAnsi="Arial" w:cs="Arial"/>
                <w:lang w:eastAsia="zh-CN"/>
              </w:rPr>
              <w:t xml:space="preserve"> meets the requirements of 13.2.3 by testing in accordance with C.8.7</w:t>
            </w:r>
          </w:p>
        </w:tc>
        <w:tc>
          <w:tcPr>
            <w:tcW w:w="1418" w:type="dxa"/>
          </w:tcPr>
          <w:p w14:paraId="5FD552C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5D58AF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3C40E412"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207A652D"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445AC7D" w14:textId="77777777" w:rsidTr="00922290">
        <w:tc>
          <w:tcPr>
            <w:tcW w:w="1529" w:type="dxa"/>
          </w:tcPr>
          <w:p w14:paraId="0E0B4F0A" w14:textId="77777777" w:rsidR="00922290" w:rsidRPr="00922290" w:rsidDel="00F33D0A" w:rsidRDefault="00922290" w:rsidP="00922290">
            <w:pPr>
              <w:spacing w:before="240" w:after="240"/>
              <w:jc w:val="center"/>
              <w:rPr>
                <w:rFonts w:ascii="Arial" w:hAnsi="Arial" w:cs="Arial"/>
                <w:lang w:eastAsia="zh-CN"/>
              </w:rPr>
            </w:pPr>
            <w:r w:rsidRPr="00922290">
              <w:rPr>
                <w:rFonts w:ascii="Arial" w:hAnsi="Arial" w:cs="Arial"/>
                <w:lang w:eastAsia="zh-CN"/>
              </w:rPr>
              <w:t>10.3.3</w:t>
            </w:r>
          </w:p>
        </w:tc>
        <w:tc>
          <w:tcPr>
            <w:tcW w:w="3970" w:type="dxa"/>
            <w:shd w:val="clear" w:color="auto" w:fill="auto"/>
          </w:tcPr>
          <w:p w14:paraId="62E3F278"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Automatic reconnection</w:t>
            </w:r>
            <w:r w:rsidRPr="00922290">
              <w:rPr>
                <w:rFonts w:ascii="Arial" w:hAnsi="Arial" w:cs="Arial"/>
                <w:lang w:eastAsia="zh-CN"/>
              </w:rPr>
              <w:br/>
              <w:t>Confirm by testing that the reconnection sequence starts after a minimum delay of 20 s for restoration of voltage and frequency in accordance with paragraph 10.3.3 and 10.3.4</w:t>
            </w:r>
          </w:p>
        </w:tc>
        <w:tc>
          <w:tcPr>
            <w:tcW w:w="1418" w:type="dxa"/>
          </w:tcPr>
          <w:p w14:paraId="5DD9DC8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09ED24D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9AA4B9A"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45233F7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4B73C64" w14:textId="77777777" w:rsidTr="00922290">
        <w:tc>
          <w:tcPr>
            <w:tcW w:w="1529" w:type="dxa"/>
          </w:tcPr>
          <w:p w14:paraId="2FF71A77"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13.7.2</w:t>
            </w:r>
          </w:p>
        </w:tc>
        <w:tc>
          <w:tcPr>
            <w:tcW w:w="3970" w:type="dxa"/>
            <w:shd w:val="clear" w:color="auto" w:fill="auto"/>
          </w:tcPr>
          <w:p w14:paraId="35BF262A"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Where rapid re-synchronisation is required, confirm capability to supply </w:t>
            </w:r>
            <w:proofErr w:type="spellStart"/>
            <w:r w:rsidRPr="00922290">
              <w:rPr>
                <w:rFonts w:ascii="Arial" w:hAnsi="Arial" w:cs="Arial"/>
                <w:bCs/>
                <w:lang w:eastAsia="zh-CN"/>
              </w:rPr>
              <w:t>houseload</w:t>
            </w:r>
            <w:proofErr w:type="spellEnd"/>
            <w:r w:rsidRPr="00922290">
              <w:rPr>
                <w:rFonts w:ascii="Arial" w:hAnsi="Arial" w:cs="Arial"/>
                <w:bCs/>
                <w:lang w:eastAsia="zh-CN"/>
              </w:rPr>
              <w:t xml:space="preserve"> operation, as per 13.7.2</w:t>
            </w:r>
          </w:p>
        </w:tc>
        <w:tc>
          <w:tcPr>
            <w:tcW w:w="1418" w:type="dxa"/>
          </w:tcPr>
          <w:p w14:paraId="0127F86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7571EE9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2EDA3EBE"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05A5CD0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8D1CB5C" w14:textId="77777777" w:rsidTr="00922290">
        <w:tc>
          <w:tcPr>
            <w:tcW w:w="1529" w:type="dxa"/>
          </w:tcPr>
          <w:p w14:paraId="4494A0A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C.6</w:t>
            </w:r>
          </w:p>
        </w:tc>
        <w:tc>
          <w:tcPr>
            <w:tcW w:w="3970" w:type="dxa"/>
            <w:shd w:val="clear" w:color="auto" w:fill="auto"/>
          </w:tcPr>
          <w:p w14:paraId="14E49FE2"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that the dynamic system monitoring, fault recording and power quality monitoring equipment is provided, installed and functioning in accordance with Annex C.6</w:t>
            </w:r>
          </w:p>
        </w:tc>
        <w:tc>
          <w:tcPr>
            <w:tcW w:w="1418" w:type="dxa"/>
          </w:tcPr>
          <w:p w14:paraId="21D659D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3740BA6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493B2D6C"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7E4A70A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D05451C" w14:textId="77777777" w:rsidTr="00922290">
        <w:tc>
          <w:tcPr>
            <w:tcW w:w="1529" w:type="dxa"/>
          </w:tcPr>
          <w:p w14:paraId="73733D8B" w14:textId="77777777" w:rsidR="00922290" w:rsidRPr="00922290" w:rsidRDefault="00922290" w:rsidP="00922290">
            <w:pPr>
              <w:spacing w:before="240" w:after="240"/>
              <w:jc w:val="center"/>
              <w:rPr>
                <w:rFonts w:ascii="Arial" w:hAnsi="Arial" w:cs="Arial"/>
                <w:highlight w:val="yellow"/>
                <w:lang w:eastAsia="zh-CN"/>
              </w:rPr>
            </w:pPr>
            <w:r w:rsidRPr="00922290">
              <w:rPr>
                <w:rFonts w:ascii="Arial" w:hAnsi="Arial" w:cs="Arial"/>
                <w:lang w:eastAsia="zh-CN"/>
              </w:rPr>
              <w:t>C.3</w:t>
            </w:r>
          </w:p>
        </w:tc>
        <w:tc>
          <w:tcPr>
            <w:tcW w:w="3970" w:type="dxa"/>
            <w:shd w:val="clear" w:color="auto" w:fill="auto"/>
          </w:tcPr>
          <w:p w14:paraId="270CF562"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Installation and Commissioning Form C3 completed with signed acceptance from the </w:t>
            </w:r>
            <w:r w:rsidRPr="00922290">
              <w:rPr>
                <w:rFonts w:ascii="Arial" w:hAnsi="Arial" w:cs="Arial"/>
                <w:b/>
                <w:lang w:eastAsia="zh-CN"/>
              </w:rPr>
              <w:t>DNO</w:t>
            </w:r>
            <w:r w:rsidRPr="00922290">
              <w:rPr>
                <w:rFonts w:ascii="Arial" w:hAnsi="Arial" w:cs="Arial"/>
                <w:lang w:eastAsia="zh-CN"/>
              </w:rPr>
              <w:t xml:space="preserve"> representative</w:t>
            </w:r>
          </w:p>
        </w:tc>
        <w:tc>
          <w:tcPr>
            <w:tcW w:w="1418" w:type="dxa"/>
          </w:tcPr>
          <w:p w14:paraId="372E7C0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0D59FB8E" w14:textId="77777777" w:rsidR="00922290" w:rsidRPr="00922290" w:rsidRDefault="00922290" w:rsidP="00922290">
            <w:pPr>
              <w:spacing w:before="240" w:after="240"/>
              <w:ind w:left="567"/>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50144197" w14:textId="77777777" w:rsidR="00922290" w:rsidRPr="00922290" w:rsidRDefault="00922290" w:rsidP="00922290">
            <w:pPr>
              <w:spacing w:before="240" w:after="240"/>
              <w:ind w:left="567"/>
              <w:jc w:val="both"/>
              <w:rPr>
                <w:rFonts w:ascii="Arial" w:hAnsi="Arial" w:cs="Arial"/>
                <w:lang w:eastAsia="zh-CN"/>
              </w:rPr>
            </w:pPr>
          </w:p>
        </w:tc>
        <w:tc>
          <w:tcPr>
            <w:tcW w:w="5839" w:type="dxa"/>
          </w:tcPr>
          <w:p w14:paraId="342510E1" w14:textId="77777777" w:rsidR="00922290" w:rsidRPr="00922290" w:rsidRDefault="00922290" w:rsidP="00922290">
            <w:pPr>
              <w:spacing w:before="240" w:after="240"/>
              <w:ind w:left="567"/>
              <w:jc w:val="both"/>
              <w:rPr>
                <w:rFonts w:ascii="Arial" w:hAnsi="Arial" w:cs="Arial"/>
                <w:lang w:eastAsia="zh-CN"/>
              </w:rPr>
            </w:pPr>
          </w:p>
        </w:tc>
      </w:tr>
    </w:tbl>
    <w:p w14:paraId="1E38ED95" w14:textId="77777777" w:rsidR="00922290" w:rsidRPr="00922290" w:rsidRDefault="00922290" w:rsidP="00922290">
      <w:pPr>
        <w:spacing w:after="0" w:line="240" w:lineRule="auto"/>
        <w:ind w:left="567"/>
        <w:rPr>
          <w:rFonts w:ascii="Arial" w:eastAsia="Times New Roman" w:hAnsi="Arial" w:cs="Times New Roman"/>
          <w:szCs w:val="20"/>
          <w:lang w:eastAsia="zh-CN"/>
        </w:rPr>
      </w:pPr>
    </w:p>
    <w:tbl>
      <w:tblPr>
        <w:tblStyle w:val="TableGrid"/>
        <w:tblW w:w="15850" w:type="dxa"/>
        <w:tblInd w:w="-147" w:type="dxa"/>
        <w:shd w:val="clear" w:color="auto" w:fill="BFBFBF"/>
        <w:tblLayout w:type="fixed"/>
        <w:tblLook w:val="04A0" w:firstRow="1" w:lastRow="0" w:firstColumn="1" w:lastColumn="0" w:noHBand="0" w:noVBand="1"/>
      </w:tblPr>
      <w:tblGrid>
        <w:gridCol w:w="1529"/>
        <w:gridCol w:w="3970"/>
        <w:gridCol w:w="1418"/>
        <w:gridCol w:w="1419"/>
        <w:gridCol w:w="1419"/>
        <w:gridCol w:w="6095"/>
      </w:tblGrid>
      <w:tr w:rsidR="00922290" w:rsidRPr="00922290" w14:paraId="71BBD44E" w14:textId="77777777" w:rsidTr="00922290">
        <w:trPr>
          <w:trHeight w:val="313"/>
        </w:trPr>
        <w:tc>
          <w:tcPr>
            <w:tcW w:w="8336" w:type="dxa"/>
            <w:gridSpan w:val="4"/>
            <w:tcBorders>
              <w:bottom w:val="single" w:sz="4" w:space="0" w:color="auto"/>
              <w:right w:val="double" w:sz="4" w:space="0" w:color="auto"/>
            </w:tcBorders>
          </w:tcPr>
          <w:p w14:paraId="08FF3FA1" w14:textId="77777777" w:rsidR="00922290" w:rsidRPr="00922290" w:rsidRDefault="00922290" w:rsidP="00922290">
            <w:pPr>
              <w:spacing w:before="240" w:after="240"/>
              <w:rPr>
                <w:rFonts w:ascii="Arial" w:hAnsi="Arial" w:cs="Arial"/>
                <w:b/>
                <w:lang w:eastAsia="zh-CN"/>
              </w:rPr>
            </w:pPr>
            <w:r w:rsidRPr="00922290">
              <w:rPr>
                <w:rFonts w:ascii="Arial" w:hAnsi="Arial"/>
                <w:lang w:eastAsia="zh-CN"/>
              </w:rPr>
              <w:br w:type="page"/>
            </w:r>
            <w:r w:rsidRPr="00922290">
              <w:rPr>
                <w:rFonts w:ascii="Arial" w:hAnsi="Arial" w:cs="Arial"/>
                <w:b/>
                <w:lang w:eastAsia="zh-CN"/>
              </w:rPr>
              <w:t>Form C2-1 Part 2 - Compliance Requirements for Power Park Module</w:t>
            </w:r>
          </w:p>
        </w:tc>
        <w:tc>
          <w:tcPr>
            <w:tcW w:w="7514" w:type="dxa"/>
            <w:gridSpan w:val="2"/>
            <w:tcBorders>
              <w:left w:val="double" w:sz="4" w:space="0" w:color="auto"/>
              <w:bottom w:val="single" w:sz="4" w:space="0" w:color="auto"/>
            </w:tcBorders>
          </w:tcPr>
          <w:p w14:paraId="4338B671"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Response</w:t>
            </w:r>
          </w:p>
        </w:tc>
      </w:tr>
      <w:tr w:rsidR="00922290" w:rsidRPr="00922290" w14:paraId="7BF2B605" w14:textId="77777777" w:rsidTr="00922290">
        <w:tc>
          <w:tcPr>
            <w:tcW w:w="1529" w:type="dxa"/>
            <w:shd w:val="clear" w:color="auto" w:fill="D9D9D9"/>
          </w:tcPr>
          <w:p w14:paraId="4DCCAA93" w14:textId="77777777" w:rsidR="00922290" w:rsidRPr="00922290" w:rsidRDefault="00922290" w:rsidP="00922290">
            <w:pPr>
              <w:spacing w:before="240"/>
              <w:jc w:val="center"/>
              <w:rPr>
                <w:rFonts w:ascii="Arial" w:hAnsi="Arial" w:cs="Arial"/>
                <w:b/>
                <w:lang w:eastAsia="zh-CN"/>
              </w:rPr>
            </w:pPr>
            <w:r w:rsidRPr="00922290">
              <w:rPr>
                <w:rFonts w:ascii="Arial" w:hAnsi="Arial" w:cs="Arial"/>
                <w:b/>
                <w:lang w:eastAsia="zh-CN"/>
              </w:rPr>
              <w:t>G99 Reference</w:t>
            </w:r>
          </w:p>
        </w:tc>
        <w:tc>
          <w:tcPr>
            <w:tcW w:w="3970" w:type="dxa"/>
            <w:shd w:val="clear" w:color="auto" w:fill="D9D9D9"/>
          </w:tcPr>
          <w:p w14:paraId="3FB89528"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Compliance Requirement of the Power Generating Module</w:t>
            </w:r>
          </w:p>
        </w:tc>
        <w:tc>
          <w:tcPr>
            <w:tcW w:w="1418" w:type="dxa"/>
            <w:shd w:val="clear" w:color="auto" w:fill="D9D9D9"/>
          </w:tcPr>
          <w:p w14:paraId="273EEB83"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Submission Stage</w:t>
            </w:r>
          </w:p>
        </w:tc>
        <w:tc>
          <w:tcPr>
            <w:tcW w:w="1419" w:type="dxa"/>
            <w:tcBorders>
              <w:right w:val="double" w:sz="4" w:space="0" w:color="auto"/>
            </w:tcBorders>
            <w:shd w:val="clear" w:color="auto" w:fill="D9D9D9"/>
          </w:tcPr>
          <w:p w14:paraId="33DDBB1C" w14:textId="77777777" w:rsidR="00922290" w:rsidRPr="00922290" w:rsidRDefault="00922290" w:rsidP="00922290">
            <w:pPr>
              <w:spacing w:before="240"/>
              <w:jc w:val="both"/>
              <w:rPr>
                <w:rFonts w:ascii="Arial" w:hAnsi="Arial" w:cs="Arial"/>
                <w:b/>
                <w:lang w:eastAsia="zh-CN"/>
              </w:rPr>
            </w:pPr>
            <w:r w:rsidRPr="00922290">
              <w:rPr>
                <w:rFonts w:ascii="Arial" w:hAnsi="Arial" w:cs="Arial"/>
                <w:b/>
                <w:lang w:eastAsia="zh-CN"/>
              </w:rPr>
              <w:t>Evidence Requested (and / or)</w:t>
            </w:r>
          </w:p>
        </w:tc>
        <w:tc>
          <w:tcPr>
            <w:tcW w:w="1419" w:type="dxa"/>
            <w:tcBorders>
              <w:left w:val="double" w:sz="4" w:space="0" w:color="auto"/>
            </w:tcBorders>
            <w:shd w:val="clear" w:color="auto" w:fill="D9D9D9"/>
          </w:tcPr>
          <w:p w14:paraId="5C5FF5B1" w14:textId="77777777" w:rsidR="00922290" w:rsidRPr="00922290" w:rsidRDefault="00922290" w:rsidP="00922290">
            <w:pPr>
              <w:spacing w:before="240"/>
              <w:jc w:val="both"/>
              <w:rPr>
                <w:rFonts w:ascii="Arial" w:hAnsi="Arial" w:cs="Arial"/>
                <w:b/>
                <w:lang w:val="es-ES" w:eastAsia="zh-CN"/>
              </w:rPr>
            </w:pPr>
            <w:proofErr w:type="spellStart"/>
            <w:r w:rsidRPr="00922290">
              <w:rPr>
                <w:rFonts w:ascii="Arial" w:hAnsi="Arial" w:cs="Arial"/>
                <w:b/>
                <w:lang w:val="es-ES" w:eastAsia="zh-CN"/>
              </w:rPr>
              <w:t>Compliance</w:t>
            </w:r>
            <w:proofErr w:type="spellEnd"/>
          </w:p>
          <w:p w14:paraId="68615CF1" w14:textId="77777777" w:rsidR="00922290" w:rsidRPr="00922290" w:rsidRDefault="00922290" w:rsidP="00922290">
            <w:pPr>
              <w:spacing w:before="240" w:after="240"/>
              <w:jc w:val="both"/>
              <w:rPr>
                <w:rFonts w:ascii="Arial" w:hAnsi="Arial" w:cs="Arial"/>
                <w:b/>
                <w:lang w:val="es-ES" w:eastAsia="zh-CN"/>
              </w:rPr>
            </w:pPr>
            <w:r w:rsidRPr="00922290">
              <w:rPr>
                <w:rFonts w:ascii="Arial" w:hAnsi="Arial" w:cs="Arial"/>
                <w:b/>
                <w:lang w:val="es-ES" w:eastAsia="zh-CN"/>
              </w:rPr>
              <w:t>Y, O, UR, N,</w:t>
            </w:r>
          </w:p>
        </w:tc>
        <w:tc>
          <w:tcPr>
            <w:tcW w:w="6095" w:type="dxa"/>
            <w:shd w:val="clear" w:color="auto" w:fill="D9D9D9"/>
          </w:tcPr>
          <w:p w14:paraId="7A377AFD" w14:textId="77777777" w:rsidR="00922290" w:rsidRPr="00922290" w:rsidRDefault="00922290" w:rsidP="00922290">
            <w:pPr>
              <w:spacing w:before="240"/>
              <w:ind w:left="567"/>
              <w:jc w:val="center"/>
              <w:rPr>
                <w:rFonts w:ascii="Arial" w:hAnsi="Arial" w:cs="Arial"/>
                <w:b/>
                <w:lang w:eastAsia="zh-CN"/>
              </w:rPr>
            </w:pPr>
            <w:r w:rsidRPr="00922290">
              <w:rPr>
                <w:rFonts w:ascii="Arial" w:hAnsi="Arial" w:cs="Arial"/>
                <w:b/>
                <w:lang w:eastAsia="zh-CN"/>
              </w:rPr>
              <w:t>Generator’s Statement</w:t>
            </w:r>
          </w:p>
          <w:p w14:paraId="3D763C43" w14:textId="77777777" w:rsidR="00922290" w:rsidRPr="00922290" w:rsidRDefault="00922290" w:rsidP="00922290">
            <w:pPr>
              <w:spacing w:before="240"/>
              <w:ind w:left="567"/>
              <w:jc w:val="center"/>
              <w:rPr>
                <w:rFonts w:ascii="Arial" w:hAnsi="Arial" w:cs="Arial"/>
                <w:i/>
                <w:lang w:eastAsia="zh-CN"/>
              </w:rPr>
            </w:pPr>
            <w:r w:rsidRPr="00922290">
              <w:rPr>
                <w:rFonts w:ascii="Arial" w:hAnsi="Arial" w:cs="Arial"/>
                <w:i/>
                <w:lang w:eastAsia="zh-CN"/>
              </w:rPr>
              <w:t>(Provide document references with any additional comments)</w:t>
            </w:r>
          </w:p>
        </w:tc>
      </w:tr>
      <w:tr w:rsidR="00922290" w:rsidRPr="00922290" w14:paraId="3CFD832F" w14:textId="77777777" w:rsidTr="00922290">
        <w:tc>
          <w:tcPr>
            <w:tcW w:w="1529" w:type="dxa"/>
          </w:tcPr>
          <w:p w14:paraId="293DDC4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18.2.1,</w:t>
            </w:r>
            <w:r w:rsidRPr="00922290">
              <w:rPr>
                <w:rFonts w:ascii="Arial" w:hAnsi="Arial" w:cs="Arial"/>
                <w:lang w:eastAsia="zh-CN"/>
              </w:rPr>
              <w:br/>
              <w:t>18.2.3,</w:t>
            </w:r>
            <w:r w:rsidRPr="00922290">
              <w:rPr>
                <w:rFonts w:ascii="Arial" w:hAnsi="Arial" w:cs="Arial"/>
                <w:lang w:eastAsia="zh-CN"/>
              </w:rPr>
              <w:br/>
              <w:t>18.4.1</w:t>
            </w:r>
          </w:p>
        </w:tc>
        <w:tc>
          <w:tcPr>
            <w:tcW w:w="3970" w:type="dxa"/>
            <w:shd w:val="clear" w:color="auto" w:fill="auto"/>
          </w:tcPr>
          <w:p w14:paraId="45391A76"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Confirmation that a completed Standard Application Form has been submitted to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3AB90C5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A, IS, FONS</w:t>
            </w:r>
          </w:p>
        </w:tc>
        <w:tc>
          <w:tcPr>
            <w:tcW w:w="1419" w:type="dxa"/>
            <w:tcBorders>
              <w:right w:val="double" w:sz="4" w:space="0" w:color="auto"/>
            </w:tcBorders>
          </w:tcPr>
          <w:p w14:paraId="681A450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P, MI, D</w:t>
            </w:r>
          </w:p>
        </w:tc>
        <w:tc>
          <w:tcPr>
            <w:tcW w:w="1419" w:type="dxa"/>
            <w:tcBorders>
              <w:left w:val="double" w:sz="4" w:space="0" w:color="auto"/>
            </w:tcBorders>
            <w:shd w:val="clear" w:color="auto" w:fill="auto"/>
          </w:tcPr>
          <w:p w14:paraId="52D73A4B"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5E428CA"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2F267DA" w14:textId="77777777" w:rsidTr="00922290">
        <w:tc>
          <w:tcPr>
            <w:tcW w:w="1529" w:type="dxa"/>
          </w:tcPr>
          <w:p w14:paraId="649E659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14.3</w:t>
            </w:r>
          </w:p>
        </w:tc>
        <w:tc>
          <w:tcPr>
            <w:tcW w:w="3970" w:type="dxa"/>
            <w:shd w:val="clear" w:color="auto" w:fill="auto"/>
            <w:vAlign w:val="center"/>
          </w:tcPr>
          <w:p w14:paraId="2BABF838"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Site Responsibility Schedule</w:t>
            </w:r>
          </w:p>
        </w:tc>
        <w:tc>
          <w:tcPr>
            <w:tcW w:w="1418" w:type="dxa"/>
          </w:tcPr>
          <w:p w14:paraId="7F5E562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E</w:t>
            </w:r>
          </w:p>
        </w:tc>
        <w:tc>
          <w:tcPr>
            <w:tcW w:w="1419" w:type="dxa"/>
            <w:tcBorders>
              <w:right w:val="double" w:sz="4" w:space="0" w:color="auto"/>
            </w:tcBorders>
          </w:tcPr>
          <w:p w14:paraId="611D1AB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3497EAED"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31C6242"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6DD6F9A" w14:textId="77777777" w:rsidTr="00922290">
        <w:tc>
          <w:tcPr>
            <w:tcW w:w="1529" w:type="dxa"/>
          </w:tcPr>
          <w:p w14:paraId="1886E2E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9.4.2</w:t>
            </w:r>
          </w:p>
        </w:tc>
        <w:tc>
          <w:tcPr>
            <w:tcW w:w="3970" w:type="dxa"/>
            <w:shd w:val="clear" w:color="auto" w:fill="auto"/>
          </w:tcPr>
          <w:p w14:paraId="09BC5194" w14:textId="77777777" w:rsidR="00922290" w:rsidRPr="00922290" w:rsidRDefault="00922290" w:rsidP="00922290">
            <w:pPr>
              <w:spacing w:before="120" w:after="120"/>
              <w:rPr>
                <w:rFonts w:ascii="Arial" w:hAnsi="Arial" w:cs="Arial"/>
                <w:lang w:eastAsia="zh-CN"/>
              </w:rPr>
            </w:pPr>
            <w:r w:rsidRPr="00922290">
              <w:rPr>
                <w:rFonts w:ascii="Arial" w:hAnsi="Arial" w:cs="Arial"/>
                <w:b/>
                <w:lang w:eastAsia="zh-CN"/>
              </w:rPr>
              <w:t>Power Quality – Voltage fluctuations and Flicker</w:t>
            </w:r>
            <w:r w:rsidRPr="00922290">
              <w:rPr>
                <w:rFonts w:ascii="Arial" w:hAnsi="Arial" w:cs="Arial"/>
                <w:lang w:eastAsia="zh-CN"/>
              </w:rPr>
              <w:t xml:space="preserve">: </w:t>
            </w:r>
          </w:p>
          <w:p w14:paraId="18924614"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P28</w:t>
            </w:r>
          </w:p>
        </w:tc>
        <w:tc>
          <w:tcPr>
            <w:tcW w:w="1418" w:type="dxa"/>
          </w:tcPr>
          <w:p w14:paraId="3E97204B"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46BEAB7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1BC50CB6"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71856E1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7653C48" w14:textId="77777777" w:rsidTr="00922290">
        <w:tc>
          <w:tcPr>
            <w:tcW w:w="1529" w:type="dxa"/>
          </w:tcPr>
          <w:p w14:paraId="180F3B8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9.4.3</w:t>
            </w:r>
          </w:p>
        </w:tc>
        <w:tc>
          <w:tcPr>
            <w:tcW w:w="3970" w:type="dxa"/>
            <w:shd w:val="clear" w:color="auto" w:fill="auto"/>
          </w:tcPr>
          <w:p w14:paraId="1B6BF9BF" w14:textId="77777777" w:rsidR="00922290" w:rsidRPr="00922290" w:rsidRDefault="00922290" w:rsidP="00922290">
            <w:pPr>
              <w:spacing w:before="120" w:after="120"/>
              <w:jc w:val="both"/>
              <w:rPr>
                <w:rFonts w:ascii="Arial" w:hAnsi="Arial" w:cs="Arial"/>
                <w:b/>
                <w:lang w:eastAsia="zh-CN"/>
              </w:rPr>
            </w:pPr>
            <w:r w:rsidRPr="00922290">
              <w:rPr>
                <w:rFonts w:ascii="Arial" w:hAnsi="Arial" w:cs="Arial"/>
                <w:b/>
                <w:lang w:eastAsia="zh-CN"/>
              </w:rPr>
              <w:t>Power Quality – Harmonics</w:t>
            </w:r>
            <w:r w:rsidRPr="00922290">
              <w:rPr>
                <w:rFonts w:ascii="Arial" w:hAnsi="Arial" w:cs="Arial"/>
                <w:lang w:eastAsia="zh-CN"/>
              </w:rPr>
              <w:t xml:space="preserve">: </w:t>
            </w:r>
          </w:p>
          <w:p w14:paraId="1858DB59" w14:textId="77777777" w:rsidR="00922290" w:rsidRPr="00922290" w:rsidRDefault="00922290" w:rsidP="00922290">
            <w:pPr>
              <w:spacing w:before="120" w:after="120"/>
              <w:rPr>
                <w:rFonts w:ascii="Arial" w:hAnsi="Arial" w:cs="Arial"/>
                <w:b/>
                <w:lang w:eastAsia="zh-CN"/>
              </w:rPr>
            </w:pPr>
            <w:r w:rsidRPr="00922290">
              <w:rPr>
                <w:rFonts w:ascii="Arial" w:hAnsi="Arial" w:cs="Arial"/>
                <w:lang w:eastAsia="zh-CN"/>
              </w:rPr>
              <w:t>The installation shall be designed in accordance with EREC G5</w:t>
            </w:r>
          </w:p>
        </w:tc>
        <w:tc>
          <w:tcPr>
            <w:tcW w:w="1418" w:type="dxa"/>
          </w:tcPr>
          <w:p w14:paraId="23E39956"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6D7E2DF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 TV, S</w:t>
            </w:r>
          </w:p>
        </w:tc>
        <w:tc>
          <w:tcPr>
            <w:tcW w:w="1419" w:type="dxa"/>
            <w:tcBorders>
              <w:left w:val="double" w:sz="4" w:space="0" w:color="auto"/>
            </w:tcBorders>
            <w:shd w:val="clear" w:color="auto" w:fill="auto"/>
          </w:tcPr>
          <w:p w14:paraId="1CB63FA3"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16B4211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E274F7E" w14:textId="77777777" w:rsidTr="00922290">
        <w:tc>
          <w:tcPr>
            <w:tcW w:w="1529" w:type="dxa"/>
          </w:tcPr>
          <w:p w14:paraId="21C644FD"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13.5</w:t>
            </w:r>
          </w:p>
        </w:tc>
        <w:tc>
          <w:tcPr>
            <w:tcW w:w="3970" w:type="dxa"/>
            <w:shd w:val="clear" w:color="auto" w:fill="auto"/>
          </w:tcPr>
          <w:p w14:paraId="4E51658B"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Reactive Power capability</w:t>
            </w:r>
            <w:r w:rsidRPr="00922290">
              <w:rPr>
                <w:rFonts w:ascii="Arial" w:hAnsi="Arial" w:cs="Arial"/>
                <w:lang w:eastAsia="zh-CN"/>
              </w:rPr>
              <w:br/>
              <w:t>Confirm compliance with Section 13.5 by carrying out simulation study in accordance with C.7.3 and by submission of a report</w:t>
            </w:r>
          </w:p>
        </w:tc>
        <w:tc>
          <w:tcPr>
            <w:tcW w:w="1418" w:type="dxa"/>
          </w:tcPr>
          <w:p w14:paraId="23B151D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649DCF3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w:t>
            </w:r>
          </w:p>
        </w:tc>
        <w:tc>
          <w:tcPr>
            <w:tcW w:w="1419" w:type="dxa"/>
            <w:tcBorders>
              <w:left w:val="double" w:sz="4" w:space="0" w:color="auto"/>
            </w:tcBorders>
            <w:shd w:val="clear" w:color="auto" w:fill="auto"/>
          </w:tcPr>
          <w:p w14:paraId="15227115"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6558E3C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7E432F7C" w14:textId="77777777" w:rsidTr="00922290">
        <w:tc>
          <w:tcPr>
            <w:tcW w:w="1529" w:type="dxa"/>
          </w:tcPr>
          <w:p w14:paraId="65215476"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13.4</w:t>
            </w:r>
          </w:p>
        </w:tc>
        <w:tc>
          <w:tcPr>
            <w:tcW w:w="3970" w:type="dxa"/>
            <w:shd w:val="clear" w:color="auto" w:fill="auto"/>
          </w:tcPr>
          <w:p w14:paraId="4AB21BD7"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Voltage Control and Reactive Power Stability</w:t>
            </w:r>
            <w:r w:rsidRPr="00922290">
              <w:rPr>
                <w:rFonts w:ascii="Arial" w:hAnsi="Arial" w:cs="Arial"/>
                <w:lang w:eastAsia="zh-CN"/>
              </w:rPr>
              <w:br/>
              <w:t>Confirm compliance with Section 13.4 by carrying out simulation study in accordance with C.7.4 and by submission of a report</w:t>
            </w:r>
          </w:p>
        </w:tc>
        <w:tc>
          <w:tcPr>
            <w:tcW w:w="1418" w:type="dxa"/>
          </w:tcPr>
          <w:p w14:paraId="2DE2F34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769CB5E6"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w:t>
            </w:r>
          </w:p>
        </w:tc>
        <w:tc>
          <w:tcPr>
            <w:tcW w:w="1419" w:type="dxa"/>
            <w:tcBorders>
              <w:left w:val="double" w:sz="4" w:space="0" w:color="auto"/>
            </w:tcBorders>
            <w:shd w:val="clear" w:color="auto" w:fill="auto"/>
          </w:tcPr>
          <w:p w14:paraId="74FB2C17"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62D7722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4C124B5" w14:textId="77777777" w:rsidTr="00922290">
        <w:tc>
          <w:tcPr>
            <w:tcW w:w="1529" w:type="dxa"/>
          </w:tcPr>
          <w:p w14:paraId="7281A8C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w:t>
            </w:r>
          </w:p>
        </w:tc>
        <w:tc>
          <w:tcPr>
            <w:tcW w:w="3970" w:type="dxa"/>
            <w:shd w:val="clear" w:color="auto" w:fill="auto"/>
          </w:tcPr>
          <w:p w14:paraId="7334902A"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Confirm that the plant and apparatus is capable of continuing to operate in the frequency ranges specified in 13.2.1 and to withstand the rate of change of frequency specified in 13.2.2</w:t>
            </w:r>
          </w:p>
        </w:tc>
        <w:tc>
          <w:tcPr>
            <w:tcW w:w="1418" w:type="dxa"/>
          </w:tcPr>
          <w:p w14:paraId="428B8C2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w:t>
            </w:r>
          </w:p>
        </w:tc>
        <w:tc>
          <w:tcPr>
            <w:tcW w:w="1419" w:type="dxa"/>
            <w:tcBorders>
              <w:right w:val="double" w:sz="4" w:space="0" w:color="auto"/>
            </w:tcBorders>
          </w:tcPr>
          <w:p w14:paraId="7E8D69FE"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122838B3"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C13F59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3E40549" w14:textId="77777777" w:rsidTr="00922290">
        <w:tc>
          <w:tcPr>
            <w:tcW w:w="1529" w:type="dxa"/>
          </w:tcPr>
          <w:p w14:paraId="50A9E37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13.2.4</w:t>
            </w:r>
          </w:p>
        </w:tc>
        <w:tc>
          <w:tcPr>
            <w:tcW w:w="3970" w:type="dxa"/>
            <w:shd w:val="clear" w:color="auto" w:fill="auto"/>
          </w:tcPr>
          <w:p w14:paraId="2088DA93"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 xml:space="preserve">Limited Frequency Sensitive Mode – Over frequency and Frequency </w:t>
            </w:r>
            <w:r w:rsidRPr="00922290">
              <w:rPr>
                <w:rFonts w:ascii="Arial" w:hAnsi="Arial" w:cs="Arial"/>
                <w:b/>
                <w:lang w:eastAsia="zh-CN"/>
              </w:rPr>
              <w:lastRenderedPageBreak/>
              <w:t>Sensitive Mode</w:t>
            </w:r>
            <w:r w:rsidRPr="00922290">
              <w:rPr>
                <w:rFonts w:ascii="Arial" w:hAnsi="Arial" w:cs="Arial"/>
                <w:b/>
                <w:lang w:eastAsia="zh-CN"/>
              </w:rPr>
              <w:br/>
            </w:r>
            <w:r w:rsidRPr="00922290">
              <w:rPr>
                <w:rFonts w:ascii="Arial" w:hAnsi="Arial" w:cs="Arial"/>
                <w:lang w:eastAsia="zh-CN"/>
              </w:rPr>
              <w:t>Confirm the compliance with 13.2.4 by carrying out simulation study in accordance with C.7.6 and by submission of a report</w:t>
            </w:r>
          </w:p>
        </w:tc>
        <w:tc>
          <w:tcPr>
            <w:tcW w:w="1418" w:type="dxa"/>
          </w:tcPr>
          <w:p w14:paraId="3D35FAAA"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IS, ION</w:t>
            </w:r>
          </w:p>
        </w:tc>
        <w:tc>
          <w:tcPr>
            <w:tcW w:w="1419" w:type="dxa"/>
            <w:tcBorders>
              <w:right w:val="double" w:sz="4" w:space="0" w:color="auto"/>
            </w:tcBorders>
          </w:tcPr>
          <w:p w14:paraId="5ADE2D9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888C26B"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197494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2058F24" w14:textId="77777777" w:rsidTr="00922290">
        <w:tc>
          <w:tcPr>
            <w:tcW w:w="1529" w:type="dxa"/>
          </w:tcPr>
          <w:p w14:paraId="4DAB9417"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13.2.5</w:t>
            </w:r>
          </w:p>
        </w:tc>
        <w:tc>
          <w:tcPr>
            <w:tcW w:w="3970" w:type="dxa"/>
            <w:shd w:val="clear" w:color="auto" w:fill="auto"/>
          </w:tcPr>
          <w:p w14:paraId="4A5D16A3"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Limited Frequency Sensitive Mode – Under frequency</w:t>
            </w:r>
            <w:r w:rsidRPr="00922290">
              <w:rPr>
                <w:rFonts w:ascii="Arial" w:hAnsi="Arial" w:cs="Arial"/>
                <w:lang w:eastAsia="zh-CN"/>
              </w:rPr>
              <w:br/>
              <w:t>Confirm the compliance with 13.2.5 by carrying out simulation study in accordance with C.7.7 and by submission of a report</w:t>
            </w:r>
          </w:p>
        </w:tc>
        <w:tc>
          <w:tcPr>
            <w:tcW w:w="1418" w:type="dxa"/>
          </w:tcPr>
          <w:p w14:paraId="703A54B6"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8D0C0BB"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4B7E8E17"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11DDF1F"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613AE70" w14:textId="77777777" w:rsidTr="00922290">
        <w:tc>
          <w:tcPr>
            <w:tcW w:w="1529" w:type="dxa"/>
          </w:tcPr>
          <w:p w14:paraId="2A511A9E"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C.10</w:t>
            </w:r>
          </w:p>
        </w:tc>
        <w:tc>
          <w:tcPr>
            <w:tcW w:w="3970" w:type="dxa"/>
            <w:shd w:val="clear" w:color="auto" w:fill="auto"/>
          </w:tcPr>
          <w:p w14:paraId="0476DE45"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Confirm compliance with minimum frequency response requirements in Annex C.10 by testing in accordance with C.10.4. </w:t>
            </w:r>
          </w:p>
        </w:tc>
        <w:tc>
          <w:tcPr>
            <w:tcW w:w="1418" w:type="dxa"/>
          </w:tcPr>
          <w:p w14:paraId="5F39B064"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 FONS</w:t>
            </w:r>
          </w:p>
        </w:tc>
        <w:tc>
          <w:tcPr>
            <w:tcW w:w="1419" w:type="dxa"/>
            <w:tcBorders>
              <w:right w:val="double" w:sz="4" w:space="0" w:color="auto"/>
            </w:tcBorders>
          </w:tcPr>
          <w:p w14:paraId="4330D66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439EF53B"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432A5E9"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8CDECCF" w14:textId="77777777" w:rsidTr="00922290">
        <w:tc>
          <w:tcPr>
            <w:tcW w:w="1529" w:type="dxa"/>
          </w:tcPr>
          <w:p w14:paraId="1C17F3E1"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13.1.3</w:t>
            </w:r>
          </w:p>
        </w:tc>
        <w:tc>
          <w:tcPr>
            <w:tcW w:w="3970" w:type="dxa"/>
            <w:shd w:val="clear" w:color="auto" w:fill="auto"/>
          </w:tcPr>
          <w:p w14:paraId="5DF3B582"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Confirm the </w:t>
            </w:r>
            <w:r w:rsidRPr="00922290">
              <w:rPr>
                <w:rFonts w:ascii="Arial" w:hAnsi="Arial" w:cs="Arial"/>
                <w:b/>
                <w:lang w:eastAsia="zh-CN"/>
              </w:rPr>
              <w:t>Active Power</w:t>
            </w:r>
            <w:r w:rsidRPr="00922290">
              <w:rPr>
                <w:rFonts w:ascii="Arial" w:hAnsi="Arial" w:cs="Arial"/>
                <w:lang w:eastAsia="zh-CN"/>
              </w:rPr>
              <w:t xml:space="preserve"> set point can be adjusted in accordance with instructions issued by the </w:t>
            </w:r>
            <w:r w:rsidRPr="00922290">
              <w:rPr>
                <w:rFonts w:ascii="Arial" w:hAnsi="Arial" w:cs="Arial"/>
                <w:b/>
                <w:lang w:eastAsia="zh-CN"/>
              </w:rPr>
              <w:t>DNO</w:t>
            </w:r>
            <w:r w:rsidRPr="00922290">
              <w:rPr>
                <w:rFonts w:ascii="Arial" w:hAnsi="Arial" w:cs="Arial"/>
                <w:lang w:eastAsia="zh-CN"/>
              </w:rPr>
              <w:t xml:space="preserve"> </w:t>
            </w:r>
          </w:p>
        </w:tc>
        <w:tc>
          <w:tcPr>
            <w:tcW w:w="1418" w:type="dxa"/>
          </w:tcPr>
          <w:p w14:paraId="698733F6"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02E14840"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w:t>
            </w:r>
          </w:p>
        </w:tc>
        <w:tc>
          <w:tcPr>
            <w:tcW w:w="1419" w:type="dxa"/>
            <w:tcBorders>
              <w:left w:val="double" w:sz="4" w:space="0" w:color="auto"/>
            </w:tcBorders>
            <w:shd w:val="clear" w:color="auto" w:fill="auto"/>
          </w:tcPr>
          <w:p w14:paraId="179D7799"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0F01F2D7"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3ADACB08" w14:textId="77777777" w:rsidTr="00922290">
        <w:tc>
          <w:tcPr>
            <w:tcW w:w="1529" w:type="dxa"/>
          </w:tcPr>
          <w:p w14:paraId="6F029EB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9.1.7</w:t>
            </w:r>
          </w:p>
        </w:tc>
        <w:tc>
          <w:tcPr>
            <w:tcW w:w="3970" w:type="dxa"/>
            <w:shd w:val="clear" w:color="auto" w:fill="auto"/>
          </w:tcPr>
          <w:p w14:paraId="528F79F8"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Confirm that the </w:t>
            </w:r>
            <w:r w:rsidRPr="00922290">
              <w:rPr>
                <w:rFonts w:ascii="Arial" w:hAnsi="Arial" w:cs="Arial"/>
                <w:b/>
                <w:bCs/>
                <w:lang w:eastAsia="zh-CN"/>
              </w:rPr>
              <w:t>Power Generating Module</w:t>
            </w:r>
            <w:r w:rsidRPr="00922290">
              <w:rPr>
                <w:rFonts w:ascii="Arial" w:hAnsi="Arial" w:cs="Arial"/>
                <w:lang w:eastAsia="zh-CN"/>
              </w:rPr>
              <w:t xml:space="preserve"> has been designed to comply with cyber security requirements, as detailed in 9.1.7</w:t>
            </w:r>
          </w:p>
        </w:tc>
        <w:tc>
          <w:tcPr>
            <w:tcW w:w="1418" w:type="dxa"/>
          </w:tcPr>
          <w:p w14:paraId="6546EE7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6D364C9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D</w:t>
            </w:r>
          </w:p>
        </w:tc>
        <w:tc>
          <w:tcPr>
            <w:tcW w:w="1419" w:type="dxa"/>
            <w:tcBorders>
              <w:left w:val="double" w:sz="4" w:space="0" w:color="auto"/>
            </w:tcBorders>
            <w:shd w:val="clear" w:color="auto" w:fill="auto"/>
          </w:tcPr>
          <w:p w14:paraId="57258AD5"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64BF3F4"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44B96E2" w14:textId="77777777" w:rsidTr="00922290">
        <w:tc>
          <w:tcPr>
            <w:tcW w:w="1529" w:type="dxa"/>
          </w:tcPr>
          <w:p w14:paraId="76ABC141"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13.3 and 13.6</w:t>
            </w:r>
          </w:p>
        </w:tc>
        <w:tc>
          <w:tcPr>
            <w:tcW w:w="3970" w:type="dxa"/>
            <w:shd w:val="clear" w:color="auto" w:fill="auto"/>
          </w:tcPr>
          <w:p w14:paraId="3621C22A"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Fault Ride Through and Fast Fault Current Injection</w:t>
            </w:r>
            <w:r w:rsidRPr="00922290">
              <w:rPr>
                <w:rFonts w:ascii="Arial" w:hAnsi="Arial" w:cs="Arial"/>
                <w:b/>
                <w:lang w:eastAsia="zh-CN"/>
              </w:rPr>
              <w:br/>
            </w:r>
            <w:r w:rsidRPr="00922290">
              <w:rPr>
                <w:rFonts w:ascii="Arial" w:hAnsi="Arial" w:cs="Arial"/>
                <w:lang w:eastAsia="zh-CN"/>
              </w:rPr>
              <w:t xml:space="preserve">Confirm the compliance with 13.3 and </w:t>
            </w:r>
            <w:r w:rsidRPr="00922290">
              <w:rPr>
                <w:rFonts w:ascii="Arial" w:hAnsi="Arial" w:cs="Arial"/>
                <w:lang w:eastAsia="zh-CN"/>
              </w:rPr>
              <w:lastRenderedPageBreak/>
              <w:t>13.6 by carrying out simulation study in accordance with C.7.5 and by submission of a report</w:t>
            </w:r>
          </w:p>
        </w:tc>
        <w:tc>
          <w:tcPr>
            <w:tcW w:w="1418" w:type="dxa"/>
          </w:tcPr>
          <w:p w14:paraId="4822A04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lastRenderedPageBreak/>
              <w:t>IS, ION</w:t>
            </w:r>
          </w:p>
        </w:tc>
        <w:tc>
          <w:tcPr>
            <w:tcW w:w="1419" w:type="dxa"/>
            <w:tcBorders>
              <w:right w:val="double" w:sz="4" w:space="0" w:color="auto"/>
            </w:tcBorders>
          </w:tcPr>
          <w:p w14:paraId="736C51A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D868AC1"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D85E268"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4475462A" w14:textId="77777777" w:rsidTr="00922290">
        <w:tc>
          <w:tcPr>
            <w:tcW w:w="1529" w:type="dxa"/>
          </w:tcPr>
          <w:p w14:paraId="02E8338C"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18.2.3 (e)</w:t>
            </w:r>
          </w:p>
        </w:tc>
        <w:tc>
          <w:tcPr>
            <w:tcW w:w="3970" w:type="dxa"/>
            <w:shd w:val="clear" w:color="auto" w:fill="auto"/>
          </w:tcPr>
          <w:p w14:paraId="210E345D"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a detailed schedule of tests and test procedures have been provided</w:t>
            </w:r>
          </w:p>
        </w:tc>
        <w:tc>
          <w:tcPr>
            <w:tcW w:w="1418" w:type="dxa"/>
          </w:tcPr>
          <w:p w14:paraId="38FB979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IS, ION</w:t>
            </w:r>
          </w:p>
        </w:tc>
        <w:tc>
          <w:tcPr>
            <w:tcW w:w="1419" w:type="dxa"/>
            <w:tcBorders>
              <w:right w:val="double" w:sz="4" w:space="0" w:color="auto"/>
            </w:tcBorders>
          </w:tcPr>
          <w:p w14:paraId="26F3A1D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6B93DBF0"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269808C"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CE7FEAB" w14:textId="77777777" w:rsidTr="00922290">
        <w:tc>
          <w:tcPr>
            <w:tcW w:w="1529" w:type="dxa"/>
          </w:tcPr>
          <w:p w14:paraId="621181C9"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Section 10 and Form C2-2</w:t>
            </w:r>
          </w:p>
        </w:tc>
        <w:tc>
          <w:tcPr>
            <w:tcW w:w="3970" w:type="dxa"/>
            <w:shd w:val="clear" w:color="auto" w:fill="auto"/>
          </w:tcPr>
          <w:p w14:paraId="54ACF5A1" w14:textId="77777777" w:rsidR="00922290" w:rsidRPr="00922290" w:rsidRDefault="00922290" w:rsidP="00922290">
            <w:pPr>
              <w:spacing w:before="120" w:after="120"/>
              <w:rPr>
                <w:rFonts w:ascii="Arial" w:hAnsi="Arial" w:cs="Arial"/>
                <w:b/>
                <w:lang w:eastAsia="zh-CN"/>
              </w:rPr>
            </w:pPr>
            <w:r w:rsidRPr="00922290">
              <w:rPr>
                <w:rFonts w:ascii="Arial" w:hAnsi="Arial" w:cs="Arial"/>
                <w:b/>
                <w:lang w:eastAsia="zh-CN"/>
              </w:rPr>
              <w:t>Interface Protection:</w:t>
            </w:r>
          </w:p>
          <w:p w14:paraId="0A57F3C3"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Over and under voltage protection</w:t>
            </w:r>
          </w:p>
          <w:p w14:paraId="6B2F443F"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Over and Under Frequency protection</w:t>
            </w:r>
          </w:p>
          <w:p w14:paraId="0F5A1EE0"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Loss of mains protection</w:t>
            </w:r>
          </w:p>
          <w:p w14:paraId="0F5F1FC4" w14:textId="77777777" w:rsidR="00922290" w:rsidRPr="00922290" w:rsidRDefault="00922290" w:rsidP="00922290">
            <w:pPr>
              <w:spacing w:before="120" w:after="120"/>
              <w:contextualSpacing/>
              <w:jc w:val="both"/>
              <w:rPr>
                <w:rFonts w:ascii="Arial" w:hAnsi="Arial" w:cs="Arial"/>
                <w:lang w:eastAsia="zh-CN"/>
              </w:rPr>
            </w:pPr>
            <w:r w:rsidRPr="00922290">
              <w:rPr>
                <w:rFonts w:ascii="Arial" w:hAnsi="Arial" w:cs="Arial"/>
                <w:lang w:eastAsia="zh-CN"/>
              </w:rPr>
              <w:t>Other protection:</w:t>
            </w:r>
          </w:p>
          <w:p w14:paraId="4F525202" w14:textId="77777777" w:rsidR="00922290" w:rsidRPr="00922290" w:rsidRDefault="00922290" w:rsidP="00922290">
            <w:pPr>
              <w:tabs>
                <w:tab w:val="left" w:pos="340"/>
                <w:tab w:val="num" w:pos="720"/>
              </w:tabs>
              <w:snapToGrid w:val="0"/>
              <w:spacing w:before="100" w:after="100"/>
              <w:ind w:left="357" w:hanging="357"/>
              <w:rPr>
                <w:rFonts w:ascii="Arial" w:hAnsi="Arial"/>
                <w:lang w:eastAsia="zh-CN"/>
              </w:rPr>
            </w:pPr>
            <w:r w:rsidRPr="00922290">
              <w:rPr>
                <w:rFonts w:ascii="Arial" w:hAnsi="Arial"/>
                <w:lang w:eastAsia="zh-CN"/>
              </w:rPr>
              <w:t xml:space="preserve">Details of any special protection, </w:t>
            </w:r>
            <w:proofErr w:type="spellStart"/>
            <w:r w:rsidRPr="00922290">
              <w:rPr>
                <w:rFonts w:ascii="Arial" w:hAnsi="Arial"/>
                <w:lang w:eastAsia="zh-CN"/>
              </w:rPr>
              <w:t>eg</w:t>
            </w:r>
            <w:proofErr w:type="spellEnd"/>
            <w:r w:rsidRPr="00922290">
              <w:rPr>
                <w:rFonts w:ascii="Arial" w:hAnsi="Arial"/>
                <w:lang w:eastAsia="zh-CN"/>
              </w:rPr>
              <w:t xml:space="preserve"> Pole Slipping or islanding</w:t>
            </w:r>
          </w:p>
          <w:p w14:paraId="2420EC39" w14:textId="77777777" w:rsidR="00922290" w:rsidRPr="00922290" w:rsidRDefault="00922290" w:rsidP="00922290">
            <w:pPr>
              <w:spacing w:before="240" w:after="240"/>
              <w:rPr>
                <w:rFonts w:ascii="Arial" w:hAnsi="Arial" w:cs="Arial"/>
                <w:b/>
                <w:lang w:eastAsia="zh-CN"/>
              </w:rPr>
            </w:pPr>
            <w:r w:rsidRPr="00922290">
              <w:rPr>
                <w:rFonts w:ascii="Arial" w:hAnsi="Arial" w:cs="Arial"/>
                <w:lang w:eastAsia="zh-CN"/>
              </w:rPr>
              <w:t xml:space="preserve">As an alternative to demonstrating protection compliance with Section 10 using </w:t>
            </w:r>
            <w:r w:rsidRPr="00922290">
              <w:rPr>
                <w:rFonts w:ascii="Arial" w:hAnsi="Arial" w:cs="Arial"/>
                <w:b/>
                <w:lang w:eastAsia="zh-CN"/>
              </w:rPr>
              <w:t xml:space="preserve">Manufacturers’ Information </w:t>
            </w:r>
            <w:r w:rsidRPr="00922290">
              <w:rPr>
                <w:rFonts w:ascii="Arial" w:hAnsi="Arial" w:cs="Arial"/>
                <w:lang w:eastAsia="zh-CN"/>
              </w:rPr>
              <w:t>or type test reports,</w:t>
            </w:r>
            <w:r w:rsidRPr="00922290" w:rsidDel="00756BB0">
              <w:rPr>
                <w:rFonts w:ascii="Arial" w:hAnsi="Arial" w:cs="Arial"/>
                <w:lang w:eastAsia="zh-CN"/>
              </w:rPr>
              <w:t xml:space="preserve"> </w:t>
            </w:r>
            <w:r w:rsidRPr="00922290">
              <w:rPr>
                <w:rFonts w:ascii="Arial" w:hAnsi="Arial" w:cs="Arial"/>
                <w:lang w:eastAsia="zh-CN"/>
              </w:rPr>
              <w:t xml:space="preserve">site tests can be undertaken at the time of commissioning the </w:t>
            </w:r>
            <w:r w:rsidRPr="00922290">
              <w:rPr>
                <w:rFonts w:ascii="Arial" w:hAnsi="Arial" w:cs="Arial"/>
                <w:b/>
                <w:lang w:eastAsia="zh-CN"/>
              </w:rPr>
              <w:t>Power Generating Module</w:t>
            </w:r>
          </w:p>
        </w:tc>
        <w:tc>
          <w:tcPr>
            <w:tcW w:w="1418" w:type="dxa"/>
          </w:tcPr>
          <w:p w14:paraId="1E1303DA"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IS, ION, FONS</w:t>
            </w:r>
          </w:p>
        </w:tc>
        <w:tc>
          <w:tcPr>
            <w:tcW w:w="1419" w:type="dxa"/>
            <w:tcBorders>
              <w:right w:val="double" w:sz="4" w:space="0" w:color="auto"/>
            </w:tcBorders>
          </w:tcPr>
          <w:p w14:paraId="5A877E10"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1AFC0AAD"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523240AD"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A7AA662" w14:textId="77777777" w:rsidTr="00922290">
        <w:tc>
          <w:tcPr>
            <w:tcW w:w="1529" w:type="dxa"/>
          </w:tcPr>
          <w:p w14:paraId="1B21CD73"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C.7.8</w:t>
            </w:r>
          </w:p>
        </w:tc>
        <w:tc>
          <w:tcPr>
            <w:tcW w:w="3970" w:type="dxa"/>
            <w:shd w:val="clear" w:color="auto" w:fill="auto"/>
          </w:tcPr>
          <w:p w14:paraId="7AD37AD5" w14:textId="77777777" w:rsidR="00922290" w:rsidRPr="00922290" w:rsidRDefault="00922290" w:rsidP="00922290">
            <w:pPr>
              <w:spacing w:before="240" w:after="240"/>
              <w:rPr>
                <w:rFonts w:ascii="Arial" w:hAnsi="Arial" w:cs="Arial"/>
                <w:lang w:eastAsia="zh-CN"/>
              </w:rPr>
            </w:pPr>
            <w:r w:rsidRPr="00922290">
              <w:rPr>
                <w:rFonts w:ascii="Arial Bold" w:hAnsi="Arial Bold" w:cs="Arial"/>
                <w:b/>
                <w:lang w:eastAsia="zh-CN"/>
              </w:rPr>
              <w:t>Model validation</w:t>
            </w:r>
            <w:r w:rsidRPr="00922290">
              <w:rPr>
                <w:rFonts w:ascii="Arial Bold" w:hAnsi="Arial Bold" w:cs="Arial"/>
                <w:lang w:eastAsia="zh-CN"/>
              </w:rPr>
              <w:t xml:space="preserve"> </w:t>
            </w:r>
            <w:r w:rsidRPr="00922290">
              <w:rPr>
                <w:rFonts w:ascii="Arial Bold" w:hAnsi="Arial Bold" w:cs="Arial"/>
                <w:lang w:eastAsia="zh-CN"/>
              </w:rPr>
              <w:br/>
            </w:r>
            <w:r w:rsidRPr="00922290">
              <w:rPr>
                <w:rFonts w:ascii="Arial" w:hAnsi="Arial" w:cs="Arial"/>
                <w:lang w:eastAsia="zh-CN"/>
              </w:rPr>
              <w:t xml:space="preserve">Demonstration of the frequency control or governor/load controller/plant model, </w:t>
            </w:r>
            <w:r w:rsidRPr="00922290">
              <w:rPr>
                <w:rFonts w:ascii="Arial" w:hAnsi="Arial" w:cs="Arial"/>
                <w:b/>
                <w:lang w:eastAsia="zh-CN"/>
              </w:rPr>
              <w:t>Excitation System</w:t>
            </w:r>
            <w:r w:rsidRPr="00922290">
              <w:rPr>
                <w:rFonts w:ascii="Arial" w:hAnsi="Arial" w:cs="Arial"/>
                <w:lang w:eastAsia="zh-CN"/>
              </w:rPr>
              <w:t xml:space="preserve"> and voltage controller by carrying out simulation studies in accordance with C.7.8 </w:t>
            </w:r>
          </w:p>
        </w:tc>
        <w:tc>
          <w:tcPr>
            <w:tcW w:w="1418" w:type="dxa"/>
          </w:tcPr>
          <w:p w14:paraId="1E1C3737"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3B7EF9F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S, MI, TV</w:t>
            </w:r>
          </w:p>
        </w:tc>
        <w:tc>
          <w:tcPr>
            <w:tcW w:w="1419" w:type="dxa"/>
            <w:tcBorders>
              <w:left w:val="double" w:sz="4" w:space="0" w:color="auto"/>
            </w:tcBorders>
            <w:shd w:val="clear" w:color="auto" w:fill="auto"/>
          </w:tcPr>
          <w:p w14:paraId="11477EE6"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7EDC0A0E"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5A043B35" w14:textId="77777777" w:rsidTr="00922290">
        <w:tc>
          <w:tcPr>
            <w:tcW w:w="1529" w:type="dxa"/>
          </w:tcPr>
          <w:p w14:paraId="2E4DDBA3"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C.5</w:t>
            </w:r>
          </w:p>
        </w:tc>
        <w:tc>
          <w:tcPr>
            <w:tcW w:w="3970" w:type="dxa"/>
            <w:shd w:val="clear" w:color="auto" w:fill="auto"/>
          </w:tcPr>
          <w:p w14:paraId="7BEFD47A"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Voltage Control Test (pre 20%)</w:t>
            </w:r>
            <w:r w:rsidRPr="00922290">
              <w:rPr>
                <w:rFonts w:ascii="Arial" w:hAnsi="Arial" w:cs="Arial"/>
                <w:b/>
                <w:lang w:eastAsia="zh-CN"/>
              </w:rPr>
              <w:br/>
            </w:r>
            <w:r w:rsidRPr="00922290">
              <w:rPr>
                <w:rFonts w:ascii="Arial" w:hAnsi="Arial" w:cs="Arial"/>
                <w:lang w:eastAsia="zh-CN"/>
              </w:rPr>
              <w:t>Confirm the performance requirements of a continuously acting voltage control system compliant with C.5 by testing in accordance with C.9.2</w:t>
            </w:r>
          </w:p>
        </w:tc>
        <w:tc>
          <w:tcPr>
            <w:tcW w:w="1418" w:type="dxa"/>
          </w:tcPr>
          <w:p w14:paraId="3AB74B7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24D7443D"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7161A57C"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A167145"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FD05F94" w14:textId="77777777" w:rsidTr="00922290">
        <w:tc>
          <w:tcPr>
            <w:tcW w:w="1529" w:type="dxa"/>
          </w:tcPr>
          <w:p w14:paraId="6F60439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C.5</w:t>
            </w:r>
          </w:p>
        </w:tc>
        <w:tc>
          <w:tcPr>
            <w:tcW w:w="3970" w:type="dxa"/>
            <w:shd w:val="clear" w:color="auto" w:fill="auto"/>
          </w:tcPr>
          <w:p w14:paraId="5B0E8BF7"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Voltage Control Test</w:t>
            </w:r>
            <w:r w:rsidRPr="00922290">
              <w:rPr>
                <w:rFonts w:ascii="Arial" w:hAnsi="Arial" w:cs="Arial"/>
                <w:lang w:eastAsia="zh-CN"/>
              </w:rPr>
              <w:br/>
              <w:t>Confirm the performance requirements of a continuously acting voltage control system compliant with C.5 by testing in accordance with C.9.4</w:t>
            </w:r>
          </w:p>
        </w:tc>
        <w:tc>
          <w:tcPr>
            <w:tcW w:w="1418" w:type="dxa"/>
          </w:tcPr>
          <w:p w14:paraId="581C69E8"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5517C7B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0C54A60C"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672DE8C"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2C3CF4ED" w14:textId="77777777" w:rsidTr="00922290">
        <w:tc>
          <w:tcPr>
            <w:tcW w:w="1529" w:type="dxa"/>
          </w:tcPr>
          <w:p w14:paraId="17EF6585"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13.5</w:t>
            </w:r>
          </w:p>
        </w:tc>
        <w:tc>
          <w:tcPr>
            <w:tcW w:w="3970" w:type="dxa"/>
            <w:shd w:val="clear" w:color="auto" w:fill="auto"/>
          </w:tcPr>
          <w:p w14:paraId="56164DFF" w14:textId="77777777" w:rsidR="00922290" w:rsidRPr="00922290" w:rsidRDefault="00922290" w:rsidP="00922290">
            <w:pPr>
              <w:spacing w:before="240" w:after="240"/>
              <w:rPr>
                <w:rFonts w:ascii="Arial" w:hAnsi="Arial" w:cs="Arial"/>
                <w:b/>
                <w:lang w:eastAsia="zh-CN"/>
              </w:rPr>
            </w:pPr>
            <w:r w:rsidRPr="00922290">
              <w:rPr>
                <w:rFonts w:ascii="Arial" w:hAnsi="Arial" w:cs="Arial"/>
                <w:b/>
                <w:lang w:eastAsia="zh-CN"/>
              </w:rPr>
              <w:t>Reactive Capability Test</w:t>
            </w:r>
            <w:r w:rsidRPr="00922290">
              <w:rPr>
                <w:rFonts w:ascii="Arial" w:hAnsi="Arial" w:cs="Arial"/>
                <w:b/>
                <w:lang w:eastAsia="zh-CN"/>
              </w:rPr>
              <w:br/>
            </w:r>
            <w:r w:rsidRPr="00922290">
              <w:rPr>
                <w:rFonts w:ascii="Arial" w:hAnsi="Arial" w:cs="Arial"/>
                <w:lang w:eastAsia="zh-CN"/>
              </w:rPr>
              <w:t xml:space="preserve">Confirm the </w:t>
            </w:r>
            <w:r w:rsidRPr="00922290">
              <w:rPr>
                <w:rFonts w:ascii="Arial" w:hAnsi="Arial" w:cs="Arial"/>
                <w:b/>
                <w:lang w:eastAsia="zh-CN"/>
              </w:rPr>
              <w:t>Reactive Power</w:t>
            </w:r>
            <w:r w:rsidRPr="00922290">
              <w:rPr>
                <w:rFonts w:ascii="Arial" w:hAnsi="Arial" w:cs="Arial"/>
                <w:lang w:eastAsia="zh-CN"/>
              </w:rPr>
              <w:t xml:space="preserve"> capability of the </w:t>
            </w:r>
            <w:r w:rsidRPr="00922290">
              <w:rPr>
                <w:rFonts w:ascii="Arial" w:hAnsi="Arial" w:cs="Arial"/>
                <w:b/>
                <w:lang w:eastAsia="zh-CN"/>
              </w:rPr>
              <w:t>Power Park Module</w:t>
            </w:r>
            <w:r w:rsidRPr="00922290">
              <w:rPr>
                <w:rFonts w:ascii="Arial" w:hAnsi="Arial" w:cs="Arial"/>
                <w:lang w:eastAsia="zh-CN"/>
              </w:rPr>
              <w:t xml:space="preserve"> meet the requirements of Section 13.5 by testing in accordance with C.9.3</w:t>
            </w:r>
          </w:p>
        </w:tc>
        <w:tc>
          <w:tcPr>
            <w:tcW w:w="1418" w:type="dxa"/>
          </w:tcPr>
          <w:p w14:paraId="30BB0FB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355F44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3886496"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0287BBD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38499FF" w14:textId="77777777" w:rsidTr="00922290">
        <w:tc>
          <w:tcPr>
            <w:tcW w:w="1529" w:type="dxa"/>
          </w:tcPr>
          <w:p w14:paraId="398D0430"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C.9.5</w:t>
            </w:r>
          </w:p>
        </w:tc>
        <w:tc>
          <w:tcPr>
            <w:tcW w:w="3970" w:type="dxa"/>
            <w:shd w:val="clear" w:color="auto" w:fill="auto"/>
          </w:tcPr>
          <w:p w14:paraId="71E678FB"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Frequency Response Test</w:t>
            </w:r>
            <w:r w:rsidRPr="00922290">
              <w:rPr>
                <w:rFonts w:ascii="Arial" w:hAnsi="Arial" w:cs="Arial"/>
                <w:lang w:eastAsia="zh-CN"/>
              </w:rPr>
              <w:t xml:space="preserve"> </w:t>
            </w:r>
            <w:r w:rsidRPr="00922290">
              <w:rPr>
                <w:rFonts w:ascii="Arial" w:hAnsi="Arial" w:cs="Arial"/>
                <w:lang w:eastAsia="zh-CN"/>
              </w:rPr>
              <w:br/>
              <w:t xml:space="preserve">Confirm the </w:t>
            </w:r>
            <w:r w:rsidRPr="00922290">
              <w:rPr>
                <w:rFonts w:ascii="Arial" w:hAnsi="Arial" w:cs="Arial"/>
                <w:b/>
                <w:lang w:eastAsia="zh-CN"/>
              </w:rPr>
              <w:t>Generator</w:t>
            </w:r>
            <w:r w:rsidRPr="00922290">
              <w:rPr>
                <w:rFonts w:ascii="Arial" w:hAnsi="Arial" w:cs="Arial"/>
                <w:lang w:eastAsia="zh-CN"/>
              </w:rPr>
              <w:t xml:space="preserve"> meets the requirements of 13.2 by testing in accordance with C.9.5</w:t>
            </w:r>
          </w:p>
        </w:tc>
        <w:tc>
          <w:tcPr>
            <w:tcW w:w="1418" w:type="dxa"/>
          </w:tcPr>
          <w:p w14:paraId="31BC235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19A427F5"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499D9EB2"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3EDDF173"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643746F2" w14:textId="77777777" w:rsidTr="00922290">
        <w:tc>
          <w:tcPr>
            <w:tcW w:w="1529" w:type="dxa"/>
          </w:tcPr>
          <w:p w14:paraId="7114C7F1" w14:textId="77777777" w:rsidR="00922290" w:rsidRPr="00922290" w:rsidDel="00F33D0A" w:rsidRDefault="00922290" w:rsidP="00922290">
            <w:pPr>
              <w:spacing w:before="240" w:after="240"/>
              <w:jc w:val="center"/>
              <w:rPr>
                <w:rFonts w:ascii="Arial" w:hAnsi="Arial" w:cs="Arial"/>
                <w:lang w:eastAsia="zh-CN"/>
              </w:rPr>
            </w:pPr>
            <w:r w:rsidRPr="00922290">
              <w:rPr>
                <w:rFonts w:ascii="Arial" w:hAnsi="Arial" w:cs="Arial"/>
                <w:lang w:eastAsia="zh-CN"/>
              </w:rPr>
              <w:t>10.3.3</w:t>
            </w:r>
          </w:p>
        </w:tc>
        <w:tc>
          <w:tcPr>
            <w:tcW w:w="3970" w:type="dxa"/>
            <w:shd w:val="clear" w:color="auto" w:fill="auto"/>
          </w:tcPr>
          <w:p w14:paraId="45474F81" w14:textId="77777777" w:rsidR="00922290" w:rsidRPr="00922290" w:rsidRDefault="00922290" w:rsidP="00922290">
            <w:pPr>
              <w:spacing w:before="240" w:after="240"/>
              <w:rPr>
                <w:rFonts w:ascii="Arial" w:hAnsi="Arial" w:cs="Arial"/>
                <w:lang w:eastAsia="zh-CN"/>
              </w:rPr>
            </w:pPr>
            <w:r w:rsidRPr="00922290">
              <w:rPr>
                <w:rFonts w:ascii="Arial" w:hAnsi="Arial" w:cs="Arial"/>
                <w:b/>
                <w:lang w:eastAsia="zh-CN"/>
              </w:rPr>
              <w:t>Automatic reconnection</w:t>
            </w:r>
            <w:r w:rsidRPr="00922290">
              <w:rPr>
                <w:rFonts w:ascii="Arial" w:hAnsi="Arial" w:cs="Arial"/>
                <w:lang w:eastAsia="zh-CN"/>
              </w:rPr>
              <w:br/>
              <w:t>Confirm by testing that the reconnection sequence starts after a minimum delay of 20 s for restoration of voltage and frequency in accordance with paragraph 10.3.3 and 10.3.4</w:t>
            </w:r>
          </w:p>
        </w:tc>
        <w:tc>
          <w:tcPr>
            <w:tcW w:w="1418" w:type="dxa"/>
          </w:tcPr>
          <w:p w14:paraId="5BC1D184"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358FA3FF"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2934ED1"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4843985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12CECE25" w14:textId="77777777" w:rsidTr="00922290">
        <w:tc>
          <w:tcPr>
            <w:tcW w:w="1529" w:type="dxa"/>
          </w:tcPr>
          <w:p w14:paraId="37A9A4DB"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lastRenderedPageBreak/>
              <w:t>13.7.2</w:t>
            </w:r>
          </w:p>
        </w:tc>
        <w:tc>
          <w:tcPr>
            <w:tcW w:w="3970" w:type="dxa"/>
            <w:shd w:val="clear" w:color="auto" w:fill="auto"/>
          </w:tcPr>
          <w:p w14:paraId="02263177" w14:textId="77777777" w:rsidR="00922290" w:rsidRPr="00922290" w:rsidRDefault="00922290" w:rsidP="00922290">
            <w:pPr>
              <w:spacing w:before="240" w:after="240"/>
              <w:rPr>
                <w:rFonts w:ascii="Arial" w:hAnsi="Arial" w:cs="Arial"/>
                <w:lang w:eastAsia="zh-CN"/>
              </w:rPr>
            </w:pPr>
            <w:r w:rsidRPr="00922290">
              <w:rPr>
                <w:rFonts w:ascii="Arial" w:hAnsi="Arial" w:cs="Arial"/>
                <w:bCs/>
                <w:lang w:eastAsia="zh-CN"/>
              </w:rPr>
              <w:t xml:space="preserve">Where rapid re-synchronisation is required, confirm capability to supply </w:t>
            </w:r>
            <w:proofErr w:type="spellStart"/>
            <w:r w:rsidRPr="00922290">
              <w:rPr>
                <w:rFonts w:ascii="Arial" w:hAnsi="Arial" w:cs="Arial"/>
                <w:bCs/>
                <w:lang w:eastAsia="zh-CN"/>
              </w:rPr>
              <w:t>houseload</w:t>
            </w:r>
            <w:proofErr w:type="spellEnd"/>
            <w:r w:rsidRPr="00922290">
              <w:rPr>
                <w:rFonts w:ascii="Arial" w:hAnsi="Arial" w:cs="Arial"/>
                <w:bCs/>
                <w:lang w:eastAsia="zh-CN"/>
              </w:rPr>
              <w:t xml:space="preserve"> operation, as per 13.7.2</w:t>
            </w:r>
          </w:p>
        </w:tc>
        <w:tc>
          <w:tcPr>
            <w:tcW w:w="1418" w:type="dxa"/>
          </w:tcPr>
          <w:p w14:paraId="0E4455C9"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FONS</w:t>
            </w:r>
          </w:p>
        </w:tc>
        <w:tc>
          <w:tcPr>
            <w:tcW w:w="1419" w:type="dxa"/>
            <w:tcBorders>
              <w:right w:val="double" w:sz="4" w:space="0" w:color="auto"/>
            </w:tcBorders>
          </w:tcPr>
          <w:p w14:paraId="6E9BB24C"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T, MI, TV</w:t>
            </w:r>
          </w:p>
        </w:tc>
        <w:tc>
          <w:tcPr>
            <w:tcW w:w="1419" w:type="dxa"/>
            <w:tcBorders>
              <w:left w:val="double" w:sz="4" w:space="0" w:color="auto"/>
            </w:tcBorders>
            <w:shd w:val="clear" w:color="auto" w:fill="auto"/>
          </w:tcPr>
          <w:p w14:paraId="6613F9E1"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276618B6"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8070295" w14:textId="77777777" w:rsidTr="00922290">
        <w:tc>
          <w:tcPr>
            <w:tcW w:w="1529" w:type="dxa"/>
          </w:tcPr>
          <w:p w14:paraId="22C7149F" w14:textId="77777777" w:rsidR="00922290" w:rsidRPr="00922290" w:rsidRDefault="00922290" w:rsidP="00922290">
            <w:pPr>
              <w:spacing w:before="240" w:after="240"/>
              <w:jc w:val="center"/>
              <w:rPr>
                <w:rFonts w:ascii="Arial" w:hAnsi="Arial" w:cs="Arial"/>
                <w:lang w:eastAsia="zh-CN"/>
              </w:rPr>
            </w:pPr>
            <w:r w:rsidRPr="00922290">
              <w:rPr>
                <w:rFonts w:ascii="Arial" w:hAnsi="Arial" w:cs="Arial"/>
                <w:lang w:eastAsia="zh-CN"/>
              </w:rPr>
              <w:t>C.6</w:t>
            </w:r>
          </w:p>
        </w:tc>
        <w:tc>
          <w:tcPr>
            <w:tcW w:w="3970" w:type="dxa"/>
            <w:shd w:val="clear" w:color="auto" w:fill="auto"/>
          </w:tcPr>
          <w:p w14:paraId="4A6ECD8F"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Confirm that the dynamic system monitoring, fault recording and power quality monitoring equipment is provided, installed and functioning in accordance with Annex C.6</w:t>
            </w:r>
          </w:p>
        </w:tc>
        <w:tc>
          <w:tcPr>
            <w:tcW w:w="1418" w:type="dxa"/>
          </w:tcPr>
          <w:p w14:paraId="17D0D0D3"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40E7FB61"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MI, TV, T</w:t>
            </w:r>
          </w:p>
        </w:tc>
        <w:tc>
          <w:tcPr>
            <w:tcW w:w="1419" w:type="dxa"/>
            <w:tcBorders>
              <w:left w:val="double" w:sz="4" w:space="0" w:color="auto"/>
            </w:tcBorders>
            <w:shd w:val="clear" w:color="auto" w:fill="auto"/>
          </w:tcPr>
          <w:p w14:paraId="1EA39214"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0427DAF1" w14:textId="77777777" w:rsidR="00922290" w:rsidRPr="00922290" w:rsidRDefault="00922290" w:rsidP="00922290">
            <w:pPr>
              <w:spacing w:before="240" w:after="240"/>
              <w:ind w:left="567"/>
              <w:jc w:val="both"/>
              <w:rPr>
                <w:rFonts w:ascii="Arial" w:hAnsi="Arial" w:cs="Arial"/>
                <w:lang w:eastAsia="zh-CN"/>
              </w:rPr>
            </w:pPr>
          </w:p>
        </w:tc>
      </w:tr>
      <w:tr w:rsidR="00922290" w:rsidRPr="00922290" w14:paraId="0C948872" w14:textId="77777777" w:rsidTr="00922290">
        <w:tc>
          <w:tcPr>
            <w:tcW w:w="1529" w:type="dxa"/>
          </w:tcPr>
          <w:p w14:paraId="0FFAB5FE" w14:textId="77777777" w:rsidR="00922290" w:rsidRPr="00922290" w:rsidRDefault="00922290" w:rsidP="00922290">
            <w:pPr>
              <w:spacing w:before="240" w:after="240"/>
              <w:jc w:val="center"/>
              <w:rPr>
                <w:rFonts w:ascii="Arial" w:hAnsi="Arial" w:cs="Arial"/>
                <w:highlight w:val="yellow"/>
                <w:lang w:eastAsia="zh-CN"/>
              </w:rPr>
            </w:pPr>
            <w:r w:rsidRPr="00922290">
              <w:rPr>
                <w:rFonts w:ascii="Arial" w:hAnsi="Arial" w:cs="Arial"/>
                <w:lang w:eastAsia="zh-CN"/>
              </w:rPr>
              <w:t>C.3</w:t>
            </w:r>
          </w:p>
        </w:tc>
        <w:tc>
          <w:tcPr>
            <w:tcW w:w="3970" w:type="dxa"/>
            <w:shd w:val="clear" w:color="auto" w:fill="auto"/>
          </w:tcPr>
          <w:p w14:paraId="20249D07" w14:textId="77777777" w:rsidR="00922290" w:rsidRPr="00922290" w:rsidRDefault="00922290" w:rsidP="00922290">
            <w:pPr>
              <w:spacing w:before="240" w:after="240"/>
              <w:rPr>
                <w:rFonts w:ascii="Arial" w:hAnsi="Arial" w:cs="Arial"/>
                <w:lang w:eastAsia="zh-CN"/>
              </w:rPr>
            </w:pPr>
            <w:r w:rsidRPr="00922290">
              <w:rPr>
                <w:rFonts w:ascii="Arial" w:hAnsi="Arial" w:cs="Arial"/>
                <w:lang w:eastAsia="zh-CN"/>
              </w:rPr>
              <w:t xml:space="preserve">Installation and Commissioning Form C3 completed with signed acceptance from the </w:t>
            </w:r>
            <w:r w:rsidRPr="00922290">
              <w:rPr>
                <w:rFonts w:ascii="Arial" w:hAnsi="Arial" w:cs="Arial"/>
                <w:b/>
                <w:lang w:eastAsia="zh-CN"/>
              </w:rPr>
              <w:t>DNO</w:t>
            </w:r>
            <w:r w:rsidRPr="00922290">
              <w:rPr>
                <w:rFonts w:ascii="Arial" w:hAnsi="Arial" w:cs="Arial"/>
                <w:lang w:eastAsia="zh-CN"/>
              </w:rPr>
              <w:t xml:space="preserve"> representative</w:t>
            </w:r>
          </w:p>
        </w:tc>
        <w:tc>
          <w:tcPr>
            <w:tcW w:w="1418" w:type="dxa"/>
          </w:tcPr>
          <w:p w14:paraId="37A8E185"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ION, FONS</w:t>
            </w:r>
          </w:p>
        </w:tc>
        <w:tc>
          <w:tcPr>
            <w:tcW w:w="1419" w:type="dxa"/>
            <w:tcBorders>
              <w:right w:val="double" w:sz="4" w:space="0" w:color="auto"/>
            </w:tcBorders>
          </w:tcPr>
          <w:p w14:paraId="64E08C32" w14:textId="77777777" w:rsidR="00922290" w:rsidRPr="00922290" w:rsidRDefault="00922290" w:rsidP="00922290">
            <w:pPr>
              <w:spacing w:before="240" w:after="240"/>
              <w:jc w:val="both"/>
              <w:rPr>
                <w:rFonts w:ascii="Arial" w:hAnsi="Arial" w:cs="Arial"/>
                <w:lang w:eastAsia="zh-CN"/>
              </w:rPr>
            </w:pPr>
            <w:r w:rsidRPr="00922290">
              <w:rPr>
                <w:rFonts w:ascii="Arial" w:hAnsi="Arial" w:cs="Arial"/>
                <w:lang w:eastAsia="zh-CN"/>
              </w:rPr>
              <w:t>D</w:t>
            </w:r>
          </w:p>
        </w:tc>
        <w:tc>
          <w:tcPr>
            <w:tcW w:w="1419" w:type="dxa"/>
            <w:tcBorders>
              <w:left w:val="double" w:sz="4" w:space="0" w:color="auto"/>
            </w:tcBorders>
            <w:shd w:val="clear" w:color="auto" w:fill="auto"/>
          </w:tcPr>
          <w:p w14:paraId="156F550D" w14:textId="77777777" w:rsidR="00922290" w:rsidRPr="00922290" w:rsidRDefault="00922290" w:rsidP="00922290">
            <w:pPr>
              <w:spacing w:before="240" w:after="240"/>
              <w:ind w:left="567"/>
              <w:jc w:val="both"/>
              <w:rPr>
                <w:rFonts w:ascii="Arial" w:hAnsi="Arial" w:cs="Arial"/>
                <w:lang w:eastAsia="zh-CN"/>
              </w:rPr>
            </w:pPr>
          </w:p>
        </w:tc>
        <w:tc>
          <w:tcPr>
            <w:tcW w:w="6095" w:type="dxa"/>
          </w:tcPr>
          <w:p w14:paraId="6B1E8300" w14:textId="77777777" w:rsidR="00922290" w:rsidRPr="00922290" w:rsidRDefault="00922290" w:rsidP="00922290">
            <w:pPr>
              <w:spacing w:before="240" w:after="240"/>
              <w:ind w:left="567"/>
              <w:jc w:val="both"/>
              <w:rPr>
                <w:rFonts w:ascii="Arial" w:hAnsi="Arial" w:cs="Arial"/>
                <w:lang w:eastAsia="zh-CN"/>
              </w:rPr>
            </w:pPr>
          </w:p>
        </w:tc>
      </w:tr>
    </w:tbl>
    <w:p w14:paraId="39433131" w14:textId="3FAE0E34" w:rsidR="00131EF9" w:rsidRPr="00922290" w:rsidRDefault="00131EF9" w:rsidP="00922290">
      <w:pPr>
        <w:snapToGrid w:val="0"/>
        <w:spacing w:before="100" w:after="200" w:line="240" w:lineRule="auto"/>
        <w:jc w:val="both"/>
        <w:rPr>
          <w:rFonts w:ascii="Arial" w:eastAsia="Times New Roman" w:hAnsi="Arial" w:cs="Times New Roman"/>
          <w:szCs w:val="20"/>
          <w:lang w:eastAsia="zh-CN"/>
        </w:rPr>
        <w:sectPr w:rsidR="00131EF9" w:rsidRPr="00922290" w:rsidSect="00131EF9">
          <w:headerReference w:type="even" r:id="rId7"/>
          <w:headerReference w:type="default" r:id="rId8"/>
          <w:footerReference w:type="even" r:id="rId9"/>
          <w:footerReference w:type="default" r:id="rId10"/>
          <w:pgSz w:w="16838" w:h="11906" w:orient="landscape" w:code="9"/>
          <w:pgMar w:top="1418" w:right="253" w:bottom="1418" w:left="851" w:header="1128" w:footer="737" w:gutter="0"/>
          <w:pgNumType w:start="1"/>
          <w:cols w:space="720"/>
          <w:docGrid w:linePitch="299"/>
        </w:sectPr>
      </w:pPr>
    </w:p>
    <w:p w14:paraId="687FC4C6" w14:textId="663CE247" w:rsidR="00922290" w:rsidRPr="00922290" w:rsidRDefault="00922290" w:rsidP="00922290">
      <w:pPr>
        <w:tabs>
          <w:tab w:val="left" w:pos="4844"/>
        </w:tabs>
      </w:pPr>
    </w:p>
    <w:sectPr w:rsidR="00922290" w:rsidRPr="00922290" w:rsidSect="00922290">
      <w:headerReference w:type="default" r:id="rId11"/>
      <w:pgSz w:w="16838" w:h="11906" w:orient="landscape"/>
      <w:pgMar w:top="1440" w:right="1440" w:bottom="1440" w:left="709" w:header="112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5E4216" w14:textId="77777777" w:rsidR="00922290" w:rsidRDefault="00922290" w:rsidP="00922290">
      <w:pPr>
        <w:spacing w:after="0" w:line="240" w:lineRule="auto"/>
      </w:pPr>
      <w:r>
        <w:separator/>
      </w:r>
    </w:p>
  </w:endnote>
  <w:endnote w:type="continuationSeparator" w:id="0">
    <w:p w14:paraId="3BAD5179" w14:textId="77777777" w:rsidR="00922290" w:rsidRDefault="00922290" w:rsidP="009222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41964098"/>
      <w:docPartObj>
        <w:docPartGallery w:val="Page Numbers (Bottom of Page)"/>
        <w:docPartUnique/>
      </w:docPartObj>
    </w:sdtPr>
    <w:sdtEndPr>
      <w:rPr>
        <w:noProof/>
      </w:rPr>
    </w:sdtEndPr>
    <w:sdtContent>
      <w:p w14:paraId="4F8E7551" w14:textId="1510DE1B" w:rsidR="00131EF9" w:rsidRDefault="00131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01E40F" w14:textId="77777777" w:rsidR="00922290" w:rsidRDefault="009222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918788"/>
      <w:docPartObj>
        <w:docPartGallery w:val="Page Numbers (Bottom of Page)"/>
        <w:docPartUnique/>
      </w:docPartObj>
    </w:sdtPr>
    <w:sdtEndPr>
      <w:rPr>
        <w:noProof/>
      </w:rPr>
    </w:sdtEndPr>
    <w:sdtContent>
      <w:p w14:paraId="59530999" w14:textId="6DAB5AD6" w:rsidR="00131EF9" w:rsidRDefault="00131EF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58BC2E" w14:textId="77777777" w:rsidR="00922290" w:rsidRDefault="009222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9BA86" w14:textId="77777777" w:rsidR="00922290" w:rsidRDefault="00922290" w:rsidP="00922290">
      <w:pPr>
        <w:spacing w:after="0" w:line="240" w:lineRule="auto"/>
      </w:pPr>
      <w:r>
        <w:separator/>
      </w:r>
    </w:p>
  </w:footnote>
  <w:footnote w:type="continuationSeparator" w:id="0">
    <w:p w14:paraId="0F651943" w14:textId="77777777" w:rsidR="00922290" w:rsidRDefault="00922290" w:rsidP="009222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2EBFB" w14:textId="4C61A77F" w:rsidR="00922290" w:rsidRPr="00131EF9" w:rsidRDefault="00922290" w:rsidP="00E24F97">
    <w:pPr>
      <w:pStyle w:val="Header"/>
      <w:rPr>
        <w:rFonts w:ascii="Arial" w:hAnsi="Arial" w:cs="Arial"/>
        <w:sz w:val="20"/>
        <w:szCs w:val="20"/>
      </w:rPr>
    </w:pPr>
    <w:r w:rsidRPr="00131EF9">
      <w:rPr>
        <w:rFonts w:ascii="Arial" w:hAnsi="Arial" w:cs="Arial"/>
        <w:sz w:val="20"/>
        <w:szCs w:val="20"/>
      </w:rPr>
      <w:t>ENA Engineering Recommendation G99</w:t>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t>Type C &amp; D</w:t>
    </w:r>
  </w:p>
  <w:p w14:paraId="0DE3EB75" w14:textId="57860A62" w:rsidR="00922290" w:rsidRPr="00131EF9" w:rsidRDefault="00922290" w:rsidP="00E24F97">
    <w:pPr>
      <w:pStyle w:val="Header"/>
      <w:tabs>
        <w:tab w:val="clear" w:pos="4513"/>
        <w:tab w:val="left" w:pos="8265"/>
        <w:tab w:val="right" w:pos="8787"/>
      </w:tabs>
      <w:rPr>
        <w:rFonts w:ascii="Arial" w:hAnsi="Arial" w:cs="Arial"/>
        <w:sz w:val="20"/>
        <w:szCs w:val="20"/>
      </w:rPr>
    </w:pPr>
    <w:r w:rsidRPr="00131EF9">
      <w:rPr>
        <w:rFonts w:ascii="Arial" w:hAnsi="Arial" w:cs="Arial"/>
        <w:sz w:val="20"/>
        <w:szCs w:val="20"/>
      </w:rPr>
      <w:t xml:space="preserve">Issue 1 Amendment </w:t>
    </w:r>
    <w:r w:rsidR="00F42BE5">
      <w:rPr>
        <w:rFonts w:ascii="Arial" w:hAnsi="Arial" w:cs="Arial"/>
        <w:sz w:val="20"/>
        <w:szCs w:val="20"/>
      </w:rPr>
      <w:t>9</w:t>
    </w:r>
    <w:r w:rsidRPr="00131EF9">
      <w:rPr>
        <w:rFonts w:ascii="Arial" w:hAnsi="Arial" w:cs="Arial"/>
        <w:sz w:val="20"/>
        <w:szCs w:val="20"/>
      </w:rPr>
      <w:t xml:space="preserve"> 202</w:t>
    </w:r>
    <w:r w:rsidR="00F42BE5">
      <w:rPr>
        <w:rFonts w:ascii="Arial" w:hAnsi="Arial" w:cs="Arial"/>
        <w:sz w:val="20"/>
        <w:szCs w:val="20"/>
      </w:rPr>
      <w:t>2</w:t>
    </w:r>
    <w:r w:rsidRPr="00131EF9">
      <w:rPr>
        <w:rFonts w:ascii="Arial" w:hAnsi="Arial" w:cs="Arial"/>
        <w:sz w:val="20"/>
        <w:szCs w:val="20"/>
      </w:rPr>
      <w:t xml:space="preserve"> </w:t>
    </w:r>
    <w:r w:rsidRPr="00131EF9">
      <w:rPr>
        <w:rFonts w:ascii="Arial" w:hAnsi="Arial" w:cs="Arial"/>
        <w:sz w:val="20"/>
        <w:szCs w:val="20"/>
      </w:rPr>
      <w:tab/>
    </w:r>
    <w:r w:rsidRPr="00131EF9">
      <w:rPr>
        <w:rFonts w:ascii="Arial" w:hAnsi="Arial" w:cs="Arial"/>
        <w:sz w:val="20"/>
        <w:szCs w:val="20"/>
      </w:rPr>
      <w:tab/>
    </w:r>
  </w:p>
  <w:p w14:paraId="48DEF2B9" w14:textId="77777777" w:rsidR="00131EF9" w:rsidRDefault="00131EF9" w:rsidP="00131EF9">
    <w:pPr>
      <w:pStyle w:val="Header"/>
      <w:tabs>
        <w:tab w:val="clear" w:pos="4513"/>
        <w:tab w:val="right" w:pos="8787"/>
      </w:tabs>
      <w:rPr>
        <w:rFonts w:ascii="Arial" w:hAnsi="Arial" w:cs="Arial"/>
        <w:sz w:val="20"/>
        <w:szCs w:val="20"/>
      </w:rPr>
    </w:pPr>
  </w:p>
  <w:p w14:paraId="71DE5250" w14:textId="41CBF767" w:rsidR="00922290" w:rsidRPr="00BE6624" w:rsidRDefault="00922290" w:rsidP="00131EF9">
    <w:pPr>
      <w:pStyle w:val="Header"/>
      <w:tabs>
        <w:tab w:val="clear" w:pos="4513"/>
        <w:tab w:val="right" w:pos="8787"/>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575F" w14:textId="4DC4F6D4" w:rsidR="00922290" w:rsidRDefault="00922290" w:rsidP="00131EF9">
    <w:pPr>
      <w:pStyle w:val="Header"/>
      <w:tabs>
        <w:tab w:val="clear" w:pos="9026"/>
        <w:tab w:val="right" w:pos="14742"/>
      </w:tabs>
      <w:rPr>
        <w:rFonts w:ascii="Arial" w:hAnsi="Arial" w:cs="Arial"/>
        <w:sz w:val="20"/>
        <w:szCs w:val="20"/>
      </w:rPr>
    </w:pPr>
    <w:r w:rsidRPr="00131EF9">
      <w:rPr>
        <w:rFonts w:ascii="Arial" w:hAnsi="Arial" w:cs="Arial"/>
        <w:sz w:val="20"/>
        <w:szCs w:val="20"/>
      </w:rPr>
      <w:t>Type C &amp; D</w:t>
    </w:r>
    <w:r w:rsidRPr="00131EF9">
      <w:rPr>
        <w:rFonts w:ascii="Arial" w:hAnsi="Arial" w:cs="Arial"/>
        <w:sz w:val="20"/>
        <w:szCs w:val="20"/>
      </w:rPr>
      <w:tab/>
    </w:r>
    <w:r w:rsidRPr="00131EF9">
      <w:rPr>
        <w:rFonts w:ascii="Arial" w:hAnsi="Arial" w:cs="Arial"/>
        <w:sz w:val="20"/>
        <w:szCs w:val="20"/>
      </w:rPr>
      <w:tab/>
      <w:t>ENA Engineering Recommendation G99</w:t>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t xml:space="preserve">Issue 1 Amendment </w:t>
    </w:r>
    <w:r w:rsidR="00F42BE5">
      <w:rPr>
        <w:rFonts w:ascii="Arial" w:hAnsi="Arial" w:cs="Arial"/>
        <w:sz w:val="20"/>
        <w:szCs w:val="20"/>
      </w:rPr>
      <w:t>9</w:t>
    </w:r>
    <w:r w:rsidRPr="00131EF9">
      <w:rPr>
        <w:rFonts w:ascii="Arial" w:hAnsi="Arial" w:cs="Arial"/>
        <w:sz w:val="20"/>
        <w:szCs w:val="20"/>
      </w:rPr>
      <w:t xml:space="preserve"> 202</w:t>
    </w:r>
    <w:r w:rsidR="00F42BE5">
      <w:rPr>
        <w:rFonts w:ascii="Arial" w:hAnsi="Arial" w:cs="Arial"/>
        <w:sz w:val="20"/>
        <w:szCs w:val="20"/>
      </w:rPr>
      <w:t>2</w:t>
    </w:r>
    <w:r w:rsidRPr="00131EF9">
      <w:rPr>
        <w:rFonts w:ascii="Arial" w:hAnsi="Arial" w:cs="Arial"/>
        <w:sz w:val="20"/>
        <w:szCs w:val="20"/>
      </w:rPr>
      <w:tab/>
    </w:r>
    <w:r w:rsidRPr="00131EF9">
      <w:rPr>
        <w:rFonts w:ascii="Arial" w:hAnsi="Arial" w:cs="Arial"/>
        <w:sz w:val="20"/>
        <w:szCs w:val="20"/>
      </w:rPr>
      <w:tab/>
    </w:r>
    <w:r w:rsidRPr="00131EF9">
      <w:rPr>
        <w:rFonts w:ascii="Arial" w:hAnsi="Arial" w:cs="Arial"/>
        <w:sz w:val="20"/>
        <w:szCs w:val="20"/>
      </w:rPr>
      <w:tab/>
    </w:r>
  </w:p>
  <w:p w14:paraId="23587A3D" w14:textId="77777777" w:rsidR="00131EF9" w:rsidRPr="00131EF9" w:rsidRDefault="00131EF9" w:rsidP="00131EF9">
    <w:pPr>
      <w:pStyle w:val="Header"/>
      <w:tabs>
        <w:tab w:val="clear" w:pos="9026"/>
        <w:tab w:val="right" w:pos="14742"/>
      </w:tabs>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81CB76" w14:textId="0C98BB13" w:rsidR="00922290" w:rsidRPr="00922290" w:rsidRDefault="00922290" w:rsidP="00922290">
    <w:pPr>
      <w:tabs>
        <w:tab w:val="center" w:pos="4536"/>
        <w:tab w:val="right" w:pos="9072"/>
      </w:tabs>
      <w:snapToGrid w:val="0"/>
      <w:spacing w:after="0" w:line="240" w:lineRule="auto"/>
      <w:jc w:val="both"/>
      <w:rPr>
        <w:rFonts w:ascii="Arial" w:eastAsia="Times New Roman" w:hAnsi="Arial" w:cs="Times New Roman"/>
        <w:sz w:val="20"/>
        <w:szCs w:val="20"/>
        <w:lang w:eastAsia="zh-CN"/>
      </w:rPr>
    </w:pPr>
    <w:r w:rsidRPr="00922290">
      <w:rPr>
        <w:rFonts w:ascii="Arial" w:eastAsia="Times New Roman" w:hAnsi="Arial" w:cs="Times New Roman"/>
        <w:sz w:val="20"/>
        <w:szCs w:val="20"/>
        <w:lang w:eastAsia="zh-CN"/>
      </w:rPr>
      <w:t>ENA Engineering Recommendation G99</w:t>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t>Type C &amp; D</w:t>
    </w:r>
  </w:p>
  <w:p w14:paraId="6D676FB7" w14:textId="77777777" w:rsidR="00922290" w:rsidRPr="00922290" w:rsidRDefault="00922290" w:rsidP="00922290">
    <w:pPr>
      <w:tabs>
        <w:tab w:val="left" w:pos="8265"/>
        <w:tab w:val="right" w:pos="8787"/>
      </w:tabs>
      <w:snapToGrid w:val="0"/>
      <w:spacing w:after="0" w:line="240" w:lineRule="auto"/>
      <w:jc w:val="both"/>
      <w:rPr>
        <w:rFonts w:ascii="Arial" w:eastAsia="Times New Roman" w:hAnsi="Arial" w:cs="Times New Roman"/>
        <w:sz w:val="20"/>
        <w:szCs w:val="20"/>
        <w:lang w:eastAsia="zh-CN"/>
      </w:rPr>
    </w:pPr>
    <w:r w:rsidRPr="00922290">
      <w:rPr>
        <w:rFonts w:ascii="Arial" w:eastAsia="Times New Roman" w:hAnsi="Arial" w:cs="Times New Roman"/>
        <w:sz w:val="20"/>
        <w:szCs w:val="20"/>
        <w:lang w:eastAsia="zh-CN"/>
      </w:rPr>
      <w:t xml:space="preserve">Issue 1 Amendment 8 2021 </w:t>
    </w:r>
    <w:r w:rsidRPr="00922290">
      <w:rPr>
        <w:rFonts w:ascii="Arial" w:eastAsia="Times New Roman" w:hAnsi="Arial" w:cs="Times New Roman"/>
        <w:sz w:val="20"/>
        <w:szCs w:val="20"/>
        <w:lang w:eastAsia="zh-CN"/>
      </w:rPr>
      <w:tab/>
    </w:r>
    <w:r w:rsidRPr="00922290">
      <w:rPr>
        <w:rFonts w:ascii="Arial" w:eastAsia="Times New Roman" w:hAnsi="Arial" w:cs="Times New Roman"/>
        <w:sz w:val="20"/>
        <w:szCs w:val="20"/>
        <w:lang w:eastAsia="zh-CN"/>
      </w:rPr>
      <w:tab/>
    </w:r>
  </w:p>
  <w:p w14:paraId="3435B771" w14:textId="77777777" w:rsidR="00922290" w:rsidRPr="00922290" w:rsidRDefault="00922290" w:rsidP="00922290">
    <w:pPr>
      <w:tabs>
        <w:tab w:val="right" w:pos="8787"/>
      </w:tabs>
      <w:snapToGrid w:val="0"/>
      <w:spacing w:after="0" w:line="240" w:lineRule="auto"/>
      <w:jc w:val="both"/>
      <w:rPr>
        <w:rFonts w:ascii="Arial" w:eastAsia="Times New Roman" w:hAnsi="Arial" w:cs="Times New Roman"/>
        <w:sz w:val="20"/>
        <w:szCs w:val="20"/>
        <w:lang w:eastAsia="zh-CN"/>
      </w:rPr>
    </w:pPr>
    <w:r w:rsidRPr="00922290">
      <w:rPr>
        <w:rFonts w:ascii="Arial" w:eastAsia="Times New Roman" w:hAnsi="Arial" w:cs="Times New Roman"/>
        <w:sz w:val="20"/>
        <w:szCs w:val="20"/>
        <w:lang w:eastAsia="zh-CN"/>
      </w:rPr>
      <w:t xml:space="preserve">Page </w:t>
    </w:r>
    <w:r w:rsidRPr="00922290">
      <w:rPr>
        <w:rFonts w:ascii="Arial" w:eastAsia="Times New Roman" w:hAnsi="Arial" w:cs="Times New Roman"/>
        <w:sz w:val="20"/>
        <w:szCs w:val="20"/>
        <w:lang w:eastAsia="zh-CN"/>
      </w:rPr>
      <w:fldChar w:fldCharType="begin"/>
    </w:r>
    <w:r w:rsidRPr="00922290">
      <w:rPr>
        <w:rFonts w:ascii="Arial" w:eastAsia="Times New Roman" w:hAnsi="Arial" w:cs="Times New Roman"/>
        <w:sz w:val="20"/>
        <w:szCs w:val="20"/>
        <w:lang w:eastAsia="zh-CN"/>
      </w:rPr>
      <w:instrText xml:space="preserve"> PAGE   \* MERGEFORMAT </w:instrText>
    </w:r>
    <w:r w:rsidRPr="00922290">
      <w:rPr>
        <w:rFonts w:ascii="Arial" w:eastAsia="Times New Roman" w:hAnsi="Arial" w:cs="Times New Roman"/>
        <w:sz w:val="20"/>
        <w:szCs w:val="20"/>
        <w:lang w:eastAsia="zh-CN"/>
      </w:rPr>
      <w:fldChar w:fldCharType="separate"/>
    </w:r>
    <w:r w:rsidRPr="00922290">
      <w:rPr>
        <w:rFonts w:ascii="Arial" w:eastAsia="Times New Roman" w:hAnsi="Arial" w:cs="Times New Roman"/>
        <w:sz w:val="20"/>
        <w:szCs w:val="20"/>
        <w:lang w:eastAsia="zh-CN"/>
      </w:rPr>
      <w:t>358</w:t>
    </w:r>
    <w:r w:rsidRPr="00922290">
      <w:rPr>
        <w:rFonts w:ascii="Arial" w:eastAsia="Times New Roman" w:hAnsi="Arial" w:cs="Times New Roman"/>
        <w:sz w:val="20"/>
        <w:szCs w:val="20"/>
        <w:lang w:eastAsia="zh-CN"/>
      </w:rPr>
      <w:fldChar w:fldCharType="end"/>
    </w:r>
    <w:r w:rsidRPr="00922290">
      <w:rPr>
        <w:rFonts w:ascii="Arial" w:eastAsia="Times New Roman" w:hAnsi="Arial" w:cs="Times New Roman"/>
        <w:sz w:val="20"/>
        <w:szCs w:val="20"/>
        <w:lang w:eastAsia="zh-CN"/>
      </w:rPr>
      <w:tab/>
    </w:r>
  </w:p>
  <w:p w14:paraId="471DCF90" w14:textId="77777777" w:rsidR="00922290" w:rsidRDefault="00922290" w:rsidP="00922290">
    <w:pPr>
      <w:pStyle w:val="Header"/>
      <w:tabs>
        <w:tab w:val="clear" w:pos="9026"/>
        <w:tab w:val="right" w:pos="1389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266FC6"/>
    <w:multiLevelType w:val="multilevel"/>
    <w:tmpl w:val="D8223CC4"/>
    <w:lvl w:ilvl="0">
      <w:start w:val="1"/>
      <w:numFmt w:val="upperLetter"/>
      <w:pStyle w:val="ANNEXtitle"/>
      <w:suff w:val="space"/>
      <w:lvlText w:val="Annex %1"/>
      <w:lvlJc w:val="left"/>
      <w:pPr>
        <w:ind w:left="851" w:firstLine="0"/>
      </w:pPr>
      <w:rPr>
        <w:rFonts w:hint="default"/>
        <w:sz w:val="24"/>
      </w:rPr>
    </w:lvl>
    <w:lvl w:ilvl="1">
      <w:start w:val="1"/>
      <w:numFmt w:val="decimal"/>
      <w:pStyle w:val="ANNEX-heading1"/>
      <w:lvlText w:val="%1.%2"/>
      <w:lvlJc w:val="left"/>
      <w:pPr>
        <w:tabs>
          <w:tab w:val="num" w:pos="680"/>
        </w:tabs>
        <w:ind w:left="680" w:hanging="68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eading2"/>
      <w:lvlText w:val="%1.%2.%3"/>
      <w:lvlJc w:val="left"/>
      <w:pPr>
        <w:tabs>
          <w:tab w:val="num" w:pos="907"/>
        </w:tabs>
        <w:ind w:left="907" w:hanging="907"/>
      </w:pPr>
      <w:rPr>
        <w:rFonts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NNEX-heading3"/>
      <w:lvlText w:val="%1.%2.%3.%4"/>
      <w:lvlJc w:val="left"/>
      <w:pPr>
        <w:tabs>
          <w:tab w:val="num" w:pos="2126"/>
        </w:tabs>
        <w:ind w:left="2126" w:hanging="2126"/>
      </w:pPr>
      <w:rPr>
        <w:rFonts w:ascii="Arial" w:hAnsi="Arial" w:hint="default"/>
        <w:b w:val="0"/>
        <w:i w:val="0"/>
        <w:sz w:val="22"/>
      </w:rPr>
    </w:lvl>
    <w:lvl w:ilvl="4">
      <w:start w:val="1"/>
      <w:numFmt w:val="decimal"/>
      <w:pStyle w:val="ANNEX-heading4"/>
      <w:lvlText w:val="%1.%2.%3.%4.%5"/>
      <w:lvlJc w:val="left"/>
      <w:pPr>
        <w:tabs>
          <w:tab w:val="num" w:pos="1928"/>
        </w:tabs>
        <w:ind w:left="1956" w:hanging="1814"/>
      </w:pPr>
      <w:rPr>
        <w:rFonts w:ascii="Arial" w:hAnsi="Arial" w:hint="default"/>
        <w:b w:val="0"/>
        <w:i w:val="0"/>
        <w:sz w:val="22"/>
      </w:rPr>
    </w:lvl>
    <w:lvl w:ilvl="5">
      <w:start w:val="1"/>
      <w:numFmt w:val="decimal"/>
      <w:pStyle w:val="ANNEX-heading5"/>
      <w:lvlText w:val="%1.%2.%3.%4.%5.%6"/>
      <w:lvlJc w:val="left"/>
      <w:pPr>
        <w:tabs>
          <w:tab w:val="num" w:pos="1588"/>
        </w:tabs>
        <w:ind w:left="1588" w:hanging="1588"/>
      </w:pPr>
      <w:rPr>
        <w:rFonts w:hint="default"/>
        <w:b w:val="0"/>
        <w:bCs w:val="0"/>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290"/>
    <w:rsid w:val="00131EF9"/>
    <w:rsid w:val="00922290"/>
    <w:rsid w:val="00F42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73DAA"/>
  <w15:chartTrackingRefBased/>
  <w15:docId w15:val="{E567719B-E54E-4A1A-84AF-49A45FF1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22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222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222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22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229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2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290"/>
  </w:style>
  <w:style w:type="paragraph" w:styleId="Footer">
    <w:name w:val="footer"/>
    <w:basedOn w:val="Normal"/>
    <w:link w:val="FooterChar"/>
    <w:uiPriority w:val="99"/>
    <w:unhideWhenUsed/>
    <w:rsid w:val="009222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290"/>
  </w:style>
  <w:style w:type="paragraph" w:customStyle="1" w:styleId="ANNEXtitle">
    <w:name w:val="ANNEX_title"/>
    <w:basedOn w:val="Normal"/>
    <w:next w:val="Normal"/>
    <w:qFormat/>
    <w:rsid w:val="00922290"/>
    <w:pPr>
      <w:pageBreakBefore/>
      <w:numPr>
        <w:numId w:val="1"/>
      </w:numPr>
      <w:snapToGrid w:val="0"/>
      <w:spacing w:before="100" w:after="200" w:line="240" w:lineRule="auto"/>
      <w:jc w:val="center"/>
      <w:outlineLvl w:val="0"/>
    </w:pPr>
    <w:rPr>
      <w:rFonts w:ascii="Arial" w:eastAsia="Times New Roman" w:hAnsi="Arial" w:cs="Times New Roman"/>
      <w:b/>
      <w:bCs/>
      <w:sz w:val="24"/>
      <w:szCs w:val="24"/>
      <w:lang w:eastAsia="zh-CN"/>
    </w:rPr>
  </w:style>
  <w:style w:type="paragraph" w:customStyle="1" w:styleId="ANNEX-heading1">
    <w:name w:val="ANNEX-heading1"/>
    <w:basedOn w:val="Heading1"/>
    <w:next w:val="Normal"/>
    <w:qFormat/>
    <w:rsid w:val="00922290"/>
    <w:pPr>
      <w:keepLines w:val="0"/>
      <w:numPr>
        <w:ilvl w:val="1"/>
        <w:numId w:val="1"/>
      </w:numPr>
      <w:tabs>
        <w:tab w:val="clear" w:pos="680"/>
        <w:tab w:val="num" w:pos="360"/>
      </w:tabs>
      <w:suppressAutoHyphens/>
      <w:snapToGrid w:val="0"/>
      <w:spacing w:before="200" w:after="200" w:line="240" w:lineRule="auto"/>
      <w:ind w:left="0" w:firstLine="0"/>
      <w:jc w:val="both"/>
      <w:outlineLvl w:val="1"/>
    </w:pPr>
    <w:rPr>
      <w:rFonts w:ascii="Arial" w:eastAsia="Times New Roman" w:hAnsi="Arial" w:cs="Times New Roman"/>
      <w:b/>
      <w:bCs/>
      <w:color w:val="auto"/>
      <w:sz w:val="24"/>
      <w:szCs w:val="22"/>
      <w:lang w:eastAsia="zh-CN"/>
    </w:rPr>
  </w:style>
  <w:style w:type="paragraph" w:customStyle="1" w:styleId="ANNEX-heading2">
    <w:name w:val="ANNEX-heading2"/>
    <w:basedOn w:val="Heading2"/>
    <w:next w:val="Normal"/>
    <w:autoRedefine/>
    <w:qFormat/>
    <w:rsid w:val="00922290"/>
    <w:pPr>
      <w:keepLines w:val="0"/>
      <w:numPr>
        <w:ilvl w:val="2"/>
        <w:numId w:val="1"/>
      </w:numPr>
      <w:tabs>
        <w:tab w:val="clear" w:pos="907"/>
        <w:tab w:val="num" w:pos="360"/>
        <w:tab w:val="num" w:pos="1134"/>
        <w:tab w:val="num" w:pos="2042"/>
      </w:tabs>
      <w:suppressAutoHyphens/>
      <w:snapToGrid w:val="0"/>
      <w:spacing w:before="100" w:after="100" w:line="240" w:lineRule="auto"/>
      <w:ind w:left="1134" w:hanging="1134"/>
      <w:jc w:val="both"/>
      <w:outlineLvl w:val="2"/>
    </w:pPr>
    <w:rPr>
      <w:rFonts w:ascii="Arial" w:eastAsia="Times New Roman" w:hAnsi="Arial" w:cs="Arial"/>
      <w:b/>
      <w:bCs/>
      <w:color w:val="auto"/>
      <w:sz w:val="22"/>
      <w:szCs w:val="22"/>
      <w:lang w:eastAsia="en-GB"/>
    </w:rPr>
  </w:style>
  <w:style w:type="paragraph" w:customStyle="1" w:styleId="ANNEX-heading3">
    <w:name w:val="ANNEX-heading3"/>
    <w:basedOn w:val="Heading3"/>
    <w:next w:val="Normal"/>
    <w:rsid w:val="00922290"/>
    <w:pPr>
      <w:keepLines w:val="0"/>
      <w:numPr>
        <w:ilvl w:val="3"/>
        <w:numId w:val="1"/>
      </w:numPr>
      <w:tabs>
        <w:tab w:val="clear" w:pos="2126"/>
        <w:tab w:val="num" w:pos="360"/>
      </w:tabs>
      <w:suppressAutoHyphens/>
      <w:snapToGrid w:val="0"/>
      <w:spacing w:before="100" w:after="100" w:line="240" w:lineRule="auto"/>
      <w:ind w:left="0" w:firstLine="0"/>
      <w:jc w:val="both"/>
      <w:outlineLvl w:val="3"/>
    </w:pPr>
    <w:rPr>
      <w:rFonts w:ascii="Arial" w:eastAsia="Times New Roman" w:hAnsi="Arial" w:cs="Times New Roman"/>
      <w:b/>
      <w:bCs/>
      <w:color w:val="auto"/>
      <w:sz w:val="22"/>
      <w:szCs w:val="20"/>
      <w:lang w:eastAsia="zh-CN"/>
    </w:rPr>
  </w:style>
  <w:style w:type="paragraph" w:customStyle="1" w:styleId="ANNEX-heading4">
    <w:name w:val="ANNEX-heading4"/>
    <w:basedOn w:val="Heading4"/>
    <w:next w:val="Normal"/>
    <w:rsid w:val="00922290"/>
    <w:pPr>
      <w:keepLines w:val="0"/>
      <w:numPr>
        <w:ilvl w:val="4"/>
        <w:numId w:val="1"/>
      </w:numPr>
      <w:tabs>
        <w:tab w:val="clear" w:pos="1928"/>
        <w:tab w:val="num" w:pos="360"/>
      </w:tabs>
      <w:suppressAutoHyphens/>
      <w:snapToGrid w:val="0"/>
      <w:spacing w:before="100" w:after="100" w:line="240" w:lineRule="auto"/>
      <w:ind w:left="0" w:firstLine="0"/>
      <w:jc w:val="both"/>
      <w:outlineLvl w:val="4"/>
    </w:pPr>
    <w:rPr>
      <w:rFonts w:ascii="Arial" w:eastAsia="Batang" w:hAnsi="Arial" w:cs="Arial"/>
      <w:bCs/>
      <w:i w:val="0"/>
      <w:iCs w:val="0"/>
      <w:color w:val="auto"/>
      <w:sz w:val="20"/>
      <w:szCs w:val="20"/>
      <w:lang w:eastAsia="zh-CN"/>
    </w:rPr>
  </w:style>
  <w:style w:type="paragraph" w:customStyle="1" w:styleId="ANNEX-heading5">
    <w:name w:val="ANNEX-heading5"/>
    <w:basedOn w:val="Heading5"/>
    <w:next w:val="Normal"/>
    <w:rsid w:val="00922290"/>
    <w:pPr>
      <w:keepLines w:val="0"/>
      <w:numPr>
        <w:ilvl w:val="5"/>
        <w:numId w:val="1"/>
      </w:numPr>
      <w:tabs>
        <w:tab w:val="clear" w:pos="1588"/>
        <w:tab w:val="num" w:pos="360"/>
      </w:tabs>
      <w:suppressAutoHyphens/>
      <w:snapToGrid w:val="0"/>
      <w:spacing w:before="100" w:after="100" w:line="240" w:lineRule="auto"/>
      <w:ind w:left="0" w:firstLine="0"/>
      <w:jc w:val="both"/>
      <w:outlineLvl w:val="5"/>
    </w:pPr>
    <w:rPr>
      <w:rFonts w:ascii="Arial" w:eastAsia="Batang" w:hAnsi="Arial" w:cs="Arial"/>
      <w:b/>
      <w:bCs/>
      <w:color w:val="auto"/>
      <w:sz w:val="20"/>
      <w:szCs w:val="20"/>
      <w:lang w:eastAsia="zh-CN"/>
    </w:rPr>
  </w:style>
  <w:style w:type="character" w:customStyle="1" w:styleId="Heading1Char">
    <w:name w:val="Heading 1 Char"/>
    <w:basedOn w:val="DefaultParagraphFont"/>
    <w:link w:val="Heading1"/>
    <w:uiPriority w:val="9"/>
    <w:rsid w:val="0092229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2229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92229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922290"/>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922290"/>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92229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1904</Words>
  <Characters>10853</Characters>
  <Application>Microsoft Office Word</Application>
  <DocSecurity>0</DocSecurity>
  <Lines>90</Lines>
  <Paragraphs>25</Paragraphs>
  <ScaleCrop>false</ScaleCrop>
  <Company>ENA</Company>
  <LinksUpToDate>false</LinksUpToDate>
  <CharactersWithSpaces>12732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McCann</dc:creator>
  <cp:keywords/>
  <dc:description/>
  <cp:lastModifiedBy>Christopher McCann</cp:lastModifiedBy>
  <cp:revision>3</cp:revision>
  <dcterms:created xsi:type="dcterms:W3CDTF">2021-09-13T16:15:00Z</dcterms:created>
  <dcterms:modified xsi:type="dcterms:W3CDTF">2022-10-07T14:48:00Z</dcterms:modified>
</cp:coreProperties>
</file>