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A3C7B" w14:textId="44761DCC" w:rsidR="009F65A5" w:rsidRPr="0092688C" w:rsidRDefault="009F65A5" w:rsidP="009F65A5">
      <w:pPr>
        <w:pStyle w:val="ANNEX-heading1"/>
        <w:numPr>
          <w:ilvl w:val="0"/>
          <w:numId w:val="0"/>
        </w:numPr>
      </w:pPr>
      <w:bookmarkStart w:id="0" w:name="_Toc76848920"/>
      <w:r>
        <w:t>B.2</w:t>
      </w:r>
      <w:r>
        <w:tab/>
      </w:r>
      <w:r w:rsidRPr="0092688C">
        <w:t>Power Generating Module Document Type B</w:t>
      </w:r>
      <w:bookmarkEnd w:id="0"/>
    </w:p>
    <w:p w14:paraId="0CDE3C4F" w14:textId="77777777" w:rsidR="009F65A5" w:rsidRDefault="009F65A5"/>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850"/>
        <w:gridCol w:w="2126"/>
        <w:gridCol w:w="2410"/>
        <w:gridCol w:w="1985"/>
        <w:gridCol w:w="1700"/>
        <w:gridCol w:w="3686"/>
      </w:tblGrid>
      <w:tr w:rsidR="009F65A5" w:rsidRPr="009F65A5" w14:paraId="4958AC02" w14:textId="77777777" w:rsidTr="00416737">
        <w:trPr>
          <w:trHeight w:val="557"/>
        </w:trPr>
        <w:tc>
          <w:tcPr>
            <w:tcW w:w="13892" w:type="dxa"/>
            <w:gridSpan w:val="7"/>
            <w:shd w:val="clear" w:color="auto" w:fill="D9D9D9"/>
            <w:vAlign w:val="center"/>
          </w:tcPr>
          <w:p w14:paraId="44BC5547" w14:textId="77777777" w:rsidR="009F65A5" w:rsidRPr="009F65A5" w:rsidRDefault="009F65A5" w:rsidP="009F65A5">
            <w:pPr>
              <w:spacing w:before="120" w:after="120" w:line="240" w:lineRule="auto"/>
              <w:jc w:val="center"/>
              <w:rPr>
                <w:rFonts w:ascii="Arial Bold" w:eastAsia="Times New Roman" w:hAnsi="Arial Bold" w:cs="Arial"/>
                <w:b/>
                <w:sz w:val="24"/>
                <w:lang w:eastAsia="zh-CN"/>
              </w:rPr>
            </w:pPr>
            <w:r w:rsidRPr="009F65A5">
              <w:rPr>
                <w:rFonts w:ascii="Arial Bold" w:eastAsia="Times New Roman" w:hAnsi="Arial Bold" w:cs="Arial"/>
                <w:b/>
                <w:sz w:val="24"/>
                <w:lang w:eastAsia="zh-CN"/>
              </w:rPr>
              <w:t>Form B2-1 Power Generating Module Document for Type B Power Generating Modules</w:t>
            </w:r>
          </w:p>
          <w:p w14:paraId="08204F93" w14:textId="77777777" w:rsidR="009F65A5" w:rsidRPr="009F65A5" w:rsidRDefault="009F65A5" w:rsidP="009F65A5">
            <w:pPr>
              <w:spacing w:before="120" w:after="120" w:line="240" w:lineRule="auto"/>
              <w:jc w:val="center"/>
              <w:rPr>
                <w:rFonts w:ascii="Arial Bold" w:eastAsia="Times New Roman" w:hAnsi="Arial Bold" w:cs="Arial"/>
                <w:b/>
                <w:sz w:val="24"/>
                <w:lang w:eastAsia="zh-CN"/>
              </w:rPr>
            </w:pPr>
            <w:r w:rsidRPr="009F65A5">
              <w:rPr>
                <w:rFonts w:ascii="Arial Bold" w:eastAsia="Times New Roman" w:hAnsi="Arial Bold" w:cs="Arial"/>
                <w:b/>
                <w:sz w:val="24"/>
                <w:lang w:eastAsia="zh-CN"/>
              </w:rPr>
              <w:t xml:space="preserve">Compliance Statement </w:t>
            </w:r>
          </w:p>
          <w:p w14:paraId="5A997884" w14:textId="77777777" w:rsidR="009F65A5" w:rsidRPr="009F65A5" w:rsidRDefault="009F65A5" w:rsidP="009F65A5">
            <w:pPr>
              <w:spacing w:before="120" w:after="120" w:line="240" w:lineRule="auto"/>
              <w:jc w:val="center"/>
              <w:rPr>
                <w:rFonts w:ascii="Arial" w:eastAsia="Times New Roman" w:hAnsi="Arial" w:cs="Arial"/>
                <w:sz w:val="20"/>
                <w:szCs w:val="20"/>
                <w:lang w:eastAsia="zh-CN"/>
              </w:rPr>
            </w:pPr>
            <w:r w:rsidRPr="009F65A5">
              <w:rPr>
                <w:rFonts w:ascii="Arial" w:eastAsia="Times New Roman" w:hAnsi="Arial" w:cs="Arial"/>
                <w:sz w:val="20"/>
                <w:szCs w:val="20"/>
                <w:lang w:eastAsia="zh-CN"/>
              </w:rPr>
              <w:t xml:space="preserve">This document shall be completed by the </w:t>
            </w:r>
            <w:r w:rsidRPr="009F65A5">
              <w:rPr>
                <w:rFonts w:ascii="Arial" w:eastAsia="Times New Roman" w:hAnsi="Arial" w:cs="Arial"/>
                <w:b/>
                <w:sz w:val="20"/>
                <w:szCs w:val="20"/>
                <w:lang w:eastAsia="zh-CN"/>
              </w:rPr>
              <w:t>Generator</w:t>
            </w:r>
            <w:r w:rsidRPr="009F65A5">
              <w:rPr>
                <w:rFonts w:ascii="Arial" w:eastAsia="Times New Roman" w:hAnsi="Arial" w:cs="Arial"/>
                <w:sz w:val="20"/>
                <w:szCs w:val="20"/>
                <w:lang w:eastAsia="zh-CN"/>
              </w:rPr>
              <w:t>.</w:t>
            </w:r>
          </w:p>
          <w:p w14:paraId="4CB1500C" w14:textId="77777777" w:rsidR="009F65A5" w:rsidRPr="009F65A5" w:rsidRDefault="009F65A5" w:rsidP="009F65A5">
            <w:pPr>
              <w:spacing w:before="120" w:after="120" w:line="240" w:lineRule="auto"/>
              <w:jc w:val="center"/>
              <w:rPr>
                <w:rFonts w:ascii="Arial Bold" w:eastAsia="Times New Roman" w:hAnsi="Arial Bold" w:cs="Arial"/>
                <w:b/>
                <w:sz w:val="24"/>
                <w:lang w:eastAsia="zh-CN"/>
              </w:rPr>
            </w:pPr>
            <w:r w:rsidRPr="009F65A5">
              <w:rPr>
                <w:rFonts w:ascii="Arial" w:eastAsia="Times New Roman" w:hAnsi="Arial" w:cs="Arial"/>
                <w:sz w:val="20"/>
                <w:szCs w:val="20"/>
                <w:lang w:eastAsia="zh-CN"/>
              </w:rPr>
              <w:t xml:space="preserve">Note: For phased installations reference to </w:t>
            </w:r>
            <w:r w:rsidRPr="009F65A5">
              <w:rPr>
                <w:rFonts w:ascii="Arial" w:eastAsia="Times New Roman" w:hAnsi="Arial" w:cs="Arial"/>
                <w:b/>
                <w:sz w:val="20"/>
                <w:szCs w:val="20"/>
                <w:lang w:eastAsia="zh-CN"/>
              </w:rPr>
              <w:t>PGM</w:t>
            </w:r>
            <w:r w:rsidRPr="009F65A5">
              <w:rPr>
                <w:rFonts w:ascii="Arial" w:eastAsia="Times New Roman" w:hAnsi="Arial" w:cs="Arial"/>
                <w:sz w:val="20"/>
                <w:szCs w:val="20"/>
                <w:lang w:eastAsia="zh-CN"/>
              </w:rPr>
              <w:t xml:space="preserve"> in this form should be read as reference to </w:t>
            </w:r>
            <w:r w:rsidRPr="009F65A5">
              <w:rPr>
                <w:rFonts w:ascii="Arial" w:eastAsia="Times New Roman" w:hAnsi="Arial" w:cs="Arial"/>
                <w:b/>
                <w:sz w:val="20"/>
                <w:szCs w:val="20"/>
                <w:lang w:eastAsia="zh-CN"/>
              </w:rPr>
              <w:t>Generating Unit</w:t>
            </w:r>
            <w:r w:rsidRPr="009F65A5">
              <w:rPr>
                <w:rFonts w:ascii="Arial" w:eastAsia="Times New Roman" w:hAnsi="Arial" w:cs="Arial"/>
                <w:sz w:val="20"/>
                <w:szCs w:val="20"/>
                <w:lang w:eastAsia="zh-CN"/>
              </w:rPr>
              <w:t>s</w:t>
            </w:r>
            <w:r w:rsidRPr="009F65A5">
              <w:rPr>
                <w:rFonts w:ascii="Arial" w:eastAsia="Times New Roman" w:hAnsi="Arial" w:cs="Arial"/>
                <w:b/>
                <w:sz w:val="20"/>
                <w:szCs w:val="20"/>
                <w:lang w:eastAsia="zh-CN"/>
              </w:rPr>
              <w:t xml:space="preserve"> </w:t>
            </w:r>
            <w:r w:rsidRPr="009F65A5">
              <w:rPr>
                <w:rFonts w:ascii="Arial" w:eastAsia="Times New Roman" w:hAnsi="Arial" w:cs="Arial"/>
                <w:sz w:val="20"/>
                <w:szCs w:val="20"/>
                <w:lang w:eastAsia="zh-CN"/>
              </w:rPr>
              <w:t>and the</w:t>
            </w:r>
            <w:r w:rsidRPr="009F65A5">
              <w:rPr>
                <w:rFonts w:ascii="Arial" w:eastAsia="Times New Roman" w:hAnsi="Arial" w:cs="Arial"/>
                <w:b/>
                <w:sz w:val="20"/>
                <w:szCs w:val="20"/>
                <w:lang w:eastAsia="zh-CN"/>
              </w:rPr>
              <w:t xml:space="preserve"> </w:t>
            </w:r>
            <w:r w:rsidRPr="009F65A5">
              <w:rPr>
                <w:rFonts w:ascii="Arial" w:eastAsia="Times New Roman" w:hAnsi="Arial" w:cs="Arial"/>
                <w:sz w:val="20"/>
                <w:szCs w:val="20"/>
                <w:lang w:eastAsia="zh-CN"/>
              </w:rPr>
              <w:t xml:space="preserve">project phase noted. </w:t>
            </w:r>
          </w:p>
        </w:tc>
      </w:tr>
      <w:tr w:rsidR="009F65A5" w:rsidRPr="009F65A5" w14:paraId="33FC7651" w14:textId="77777777" w:rsidTr="00416737">
        <w:trPr>
          <w:trHeight w:val="416"/>
        </w:trPr>
        <w:tc>
          <w:tcPr>
            <w:tcW w:w="8506" w:type="dxa"/>
            <w:gridSpan w:val="5"/>
            <w:vAlign w:val="center"/>
          </w:tcPr>
          <w:p w14:paraId="69CBA5C9" w14:textId="77777777" w:rsidR="009F65A5" w:rsidRPr="009F65A5" w:rsidRDefault="009F65A5" w:rsidP="009F65A5">
            <w:pPr>
              <w:spacing w:before="120" w:after="120" w:line="240" w:lineRule="auto"/>
              <w:rPr>
                <w:rFonts w:ascii="Arial" w:eastAsia="Times New Roman" w:hAnsi="Arial" w:cs="Arial"/>
                <w:b/>
                <w:sz w:val="20"/>
                <w:szCs w:val="20"/>
                <w:u w:val="single"/>
                <w:lang w:eastAsia="zh-CN"/>
              </w:rPr>
            </w:pPr>
            <w:r w:rsidRPr="009F65A5">
              <w:rPr>
                <w:rFonts w:ascii="Arial" w:eastAsia="Times New Roman" w:hAnsi="Arial" w:cs="Arial"/>
                <w:b/>
                <w:sz w:val="20"/>
                <w:szCs w:val="20"/>
                <w:u w:val="single"/>
                <w:lang w:eastAsia="zh-CN"/>
              </w:rPr>
              <w:t>Power Generating Module (PGM)</w:t>
            </w:r>
          </w:p>
          <w:p w14:paraId="44A400C9" w14:textId="77777777" w:rsidR="009F65A5" w:rsidRPr="009F65A5" w:rsidRDefault="009F65A5" w:rsidP="009F65A5">
            <w:pPr>
              <w:spacing w:before="120" w:after="120" w:line="240" w:lineRule="auto"/>
              <w:rPr>
                <w:rFonts w:ascii="Arial" w:eastAsia="Times New Roman" w:hAnsi="Arial" w:cs="Arial"/>
                <w:b/>
                <w:sz w:val="20"/>
                <w:szCs w:val="20"/>
                <w:lang w:eastAsia="zh-CN"/>
              </w:rPr>
            </w:pPr>
          </w:p>
          <w:p w14:paraId="62BF0705" w14:textId="77777777" w:rsidR="009F65A5" w:rsidRPr="009F65A5" w:rsidRDefault="009F65A5" w:rsidP="009F65A5">
            <w:pPr>
              <w:spacing w:before="120" w:after="120" w:line="240" w:lineRule="auto"/>
              <w:rPr>
                <w:rFonts w:ascii="Arial" w:eastAsia="Times New Roman" w:hAnsi="Arial" w:cs="Arial"/>
                <w:b/>
                <w:sz w:val="20"/>
                <w:szCs w:val="20"/>
                <w:lang w:eastAsia="zh-CN"/>
              </w:rPr>
            </w:pPr>
            <w:r w:rsidRPr="009F65A5">
              <w:rPr>
                <w:rFonts w:ascii="Arial" w:eastAsia="Times New Roman" w:hAnsi="Arial" w:cs="Arial"/>
                <w:b/>
                <w:sz w:val="20"/>
                <w:szCs w:val="20"/>
                <w:lang w:eastAsia="zh-CN"/>
              </w:rPr>
              <w:t>PGM Name:</w:t>
            </w:r>
          </w:p>
          <w:p w14:paraId="557D2926" w14:textId="77777777" w:rsidR="009F65A5" w:rsidRPr="009F65A5" w:rsidRDefault="009F65A5" w:rsidP="009F65A5">
            <w:pPr>
              <w:spacing w:before="120" w:after="120" w:line="240" w:lineRule="auto"/>
              <w:rPr>
                <w:rFonts w:ascii="Arial" w:eastAsia="Times New Roman" w:hAnsi="Arial" w:cs="Arial"/>
                <w:sz w:val="20"/>
                <w:szCs w:val="20"/>
                <w:lang w:eastAsia="zh-CN"/>
              </w:rPr>
            </w:pPr>
          </w:p>
          <w:p w14:paraId="3DA08AF2" w14:textId="77777777" w:rsidR="009F65A5" w:rsidRPr="009F65A5" w:rsidRDefault="009F65A5" w:rsidP="009F65A5">
            <w:pPr>
              <w:spacing w:before="120" w:after="120" w:line="240" w:lineRule="auto"/>
              <w:rPr>
                <w:rFonts w:ascii="Arial" w:eastAsia="Times New Roman" w:hAnsi="Arial" w:cs="Arial"/>
                <w:sz w:val="20"/>
                <w:szCs w:val="20"/>
                <w:lang w:eastAsia="zh-CN"/>
              </w:rPr>
            </w:pPr>
          </w:p>
          <w:p w14:paraId="52FF2E38" w14:textId="77777777" w:rsidR="009F65A5" w:rsidRPr="009F65A5" w:rsidRDefault="009F65A5" w:rsidP="009F65A5">
            <w:pPr>
              <w:spacing w:before="120" w:after="120" w:line="240" w:lineRule="auto"/>
              <w:rPr>
                <w:rFonts w:ascii="Arial" w:eastAsia="Times New Roman" w:hAnsi="Arial" w:cs="Arial"/>
                <w:b/>
                <w:sz w:val="20"/>
                <w:szCs w:val="20"/>
                <w:lang w:eastAsia="zh-CN"/>
              </w:rPr>
            </w:pPr>
            <w:r w:rsidRPr="009F65A5">
              <w:rPr>
                <w:rFonts w:ascii="Arial" w:eastAsia="Times New Roman" w:hAnsi="Arial" w:cs="Arial"/>
                <w:b/>
                <w:sz w:val="20"/>
                <w:szCs w:val="20"/>
                <w:lang w:eastAsia="zh-CN"/>
              </w:rPr>
              <w:t xml:space="preserve">Compliance Contact </w:t>
            </w:r>
            <w:r w:rsidRPr="009F65A5">
              <w:rPr>
                <w:rFonts w:ascii="Arial" w:eastAsia="Times New Roman" w:hAnsi="Arial" w:cs="Arial"/>
                <w:sz w:val="20"/>
                <w:szCs w:val="20"/>
                <w:lang w:eastAsia="zh-CN"/>
              </w:rPr>
              <w:t>(name/</w:t>
            </w:r>
            <w:proofErr w:type="spellStart"/>
            <w:r w:rsidRPr="009F65A5">
              <w:rPr>
                <w:rFonts w:ascii="Arial" w:eastAsia="Times New Roman" w:hAnsi="Arial" w:cs="Arial"/>
                <w:sz w:val="20"/>
                <w:szCs w:val="20"/>
                <w:lang w:eastAsia="zh-CN"/>
              </w:rPr>
              <w:t>tel</w:t>
            </w:r>
            <w:proofErr w:type="spellEnd"/>
            <w:r w:rsidRPr="009F65A5">
              <w:rPr>
                <w:rFonts w:ascii="Arial" w:eastAsia="Times New Roman" w:hAnsi="Arial" w:cs="Arial"/>
                <w:sz w:val="20"/>
                <w:szCs w:val="20"/>
                <w:lang w:eastAsia="zh-CN"/>
              </w:rPr>
              <w:t>/email)</w:t>
            </w:r>
            <w:r w:rsidRPr="009F65A5">
              <w:rPr>
                <w:rFonts w:ascii="Arial" w:eastAsia="Times New Roman" w:hAnsi="Arial" w:cs="Arial"/>
                <w:b/>
                <w:sz w:val="20"/>
                <w:szCs w:val="20"/>
                <w:lang w:eastAsia="zh-CN"/>
              </w:rPr>
              <w:t>:</w:t>
            </w:r>
          </w:p>
          <w:p w14:paraId="229CFF0D" w14:textId="77777777" w:rsidR="009F65A5" w:rsidRPr="009F65A5" w:rsidRDefault="009F65A5" w:rsidP="009F65A5">
            <w:pPr>
              <w:spacing w:before="120" w:after="120" w:line="240" w:lineRule="auto"/>
              <w:rPr>
                <w:rFonts w:ascii="Arial" w:eastAsia="Times New Roman" w:hAnsi="Arial" w:cs="Arial"/>
                <w:sz w:val="20"/>
                <w:szCs w:val="20"/>
                <w:lang w:eastAsia="zh-CN"/>
              </w:rPr>
            </w:pPr>
          </w:p>
          <w:p w14:paraId="7BF14DFE" w14:textId="77777777" w:rsidR="009F65A5" w:rsidRPr="009F65A5" w:rsidRDefault="009F65A5" w:rsidP="009F65A5">
            <w:pPr>
              <w:spacing w:before="120" w:after="120" w:line="240" w:lineRule="auto"/>
              <w:rPr>
                <w:rFonts w:ascii="Arial" w:eastAsia="Times New Roman" w:hAnsi="Arial" w:cs="Arial"/>
                <w:sz w:val="20"/>
                <w:szCs w:val="20"/>
                <w:lang w:eastAsia="zh-CN"/>
              </w:rPr>
            </w:pPr>
          </w:p>
          <w:p w14:paraId="7349F2EB" w14:textId="77777777" w:rsidR="009F65A5" w:rsidRPr="009F65A5" w:rsidRDefault="009F65A5" w:rsidP="009F65A5">
            <w:pPr>
              <w:spacing w:before="120" w:after="120" w:line="240" w:lineRule="auto"/>
              <w:rPr>
                <w:rFonts w:ascii="Arial" w:eastAsia="Times New Roman" w:hAnsi="Arial" w:cs="Arial"/>
                <w:sz w:val="20"/>
                <w:szCs w:val="20"/>
                <w:lang w:eastAsia="zh-CN"/>
              </w:rPr>
            </w:pPr>
          </w:p>
        </w:tc>
        <w:tc>
          <w:tcPr>
            <w:tcW w:w="5386" w:type="dxa"/>
            <w:gridSpan w:val="2"/>
          </w:tcPr>
          <w:p w14:paraId="76F92611" w14:textId="77777777" w:rsidR="009F65A5" w:rsidRPr="009F65A5" w:rsidRDefault="009F65A5" w:rsidP="009F65A5">
            <w:pPr>
              <w:spacing w:before="120" w:after="120" w:line="240" w:lineRule="auto"/>
              <w:rPr>
                <w:rFonts w:ascii="Arial" w:eastAsia="Times New Roman" w:hAnsi="Arial" w:cs="Arial"/>
                <w:sz w:val="20"/>
                <w:szCs w:val="20"/>
                <w:lang w:eastAsia="zh-CN"/>
              </w:rPr>
            </w:pPr>
            <w:r w:rsidRPr="009F65A5">
              <w:rPr>
                <w:rFonts w:ascii="Arial" w:eastAsia="Times New Roman" w:hAnsi="Arial" w:cs="Arial"/>
                <w:b/>
                <w:sz w:val="20"/>
                <w:szCs w:val="20"/>
                <w:u w:val="single"/>
                <w:lang w:eastAsia="zh-CN"/>
              </w:rPr>
              <w:t>Distribution Network Operator (DNO)</w:t>
            </w:r>
            <w:r w:rsidRPr="009F65A5">
              <w:rPr>
                <w:rFonts w:ascii="Arial" w:eastAsia="Times New Roman" w:hAnsi="Arial" w:cs="Arial"/>
                <w:sz w:val="20"/>
                <w:szCs w:val="20"/>
                <w:lang w:eastAsia="zh-CN"/>
              </w:rPr>
              <w:t>:</w:t>
            </w:r>
          </w:p>
          <w:p w14:paraId="4F364E64" w14:textId="77777777" w:rsidR="009F65A5" w:rsidRPr="009F65A5" w:rsidRDefault="009F65A5" w:rsidP="009F65A5">
            <w:pPr>
              <w:spacing w:before="120" w:after="120" w:line="240" w:lineRule="auto"/>
              <w:rPr>
                <w:rFonts w:ascii="Arial" w:eastAsia="Times New Roman" w:hAnsi="Arial" w:cs="Arial"/>
                <w:sz w:val="20"/>
                <w:szCs w:val="20"/>
                <w:lang w:eastAsia="zh-CN"/>
              </w:rPr>
            </w:pPr>
          </w:p>
          <w:p w14:paraId="716A21AD" w14:textId="77777777" w:rsidR="009F65A5" w:rsidRPr="009F65A5" w:rsidRDefault="009F65A5" w:rsidP="009F65A5">
            <w:pPr>
              <w:spacing w:before="120" w:after="120" w:line="240" w:lineRule="auto"/>
              <w:rPr>
                <w:rFonts w:ascii="Arial" w:eastAsia="Times New Roman" w:hAnsi="Arial" w:cs="Arial"/>
                <w:sz w:val="20"/>
                <w:szCs w:val="20"/>
                <w:lang w:eastAsia="zh-CN"/>
              </w:rPr>
            </w:pPr>
            <w:r w:rsidRPr="009F65A5">
              <w:rPr>
                <w:rFonts w:ascii="Arial" w:eastAsia="Times New Roman" w:hAnsi="Arial" w:cs="Arial"/>
                <w:b/>
                <w:sz w:val="20"/>
                <w:szCs w:val="20"/>
                <w:lang w:eastAsia="zh-CN"/>
              </w:rPr>
              <w:t>DNO Name</w:t>
            </w:r>
            <w:r w:rsidRPr="009F65A5">
              <w:rPr>
                <w:rFonts w:ascii="Arial" w:eastAsia="Times New Roman" w:hAnsi="Arial" w:cs="Arial"/>
                <w:sz w:val="20"/>
                <w:szCs w:val="20"/>
                <w:lang w:eastAsia="zh-CN"/>
              </w:rPr>
              <w:t>: ABC electricity distribution</w:t>
            </w:r>
          </w:p>
          <w:p w14:paraId="0F9AD167" w14:textId="77777777" w:rsidR="009F65A5" w:rsidRPr="009F65A5" w:rsidRDefault="009F65A5" w:rsidP="009F65A5">
            <w:pPr>
              <w:spacing w:before="120" w:after="120" w:line="240" w:lineRule="auto"/>
              <w:rPr>
                <w:rFonts w:ascii="Arial" w:eastAsia="Times New Roman" w:hAnsi="Arial" w:cs="Arial"/>
                <w:sz w:val="20"/>
                <w:szCs w:val="20"/>
                <w:lang w:eastAsia="zh-CN"/>
              </w:rPr>
            </w:pPr>
          </w:p>
          <w:p w14:paraId="41601118" w14:textId="77777777" w:rsidR="009F65A5" w:rsidRPr="009F65A5" w:rsidRDefault="009F65A5" w:rsidP="009F65A5">
            <w:pPr>
              <w:spacing w:before="120" w:after="120" w:line="240" w:lineRule="auto"/>
              <w:rPr>
                <w:rFonts w:ascii="Arial" w:eastAsia="Times New Roman" w:hAnsi="Arial" w:cs="Arial"/>
                <w:sz w:val="20"/>
                <w:szCs w:val="20"/>
                <w:lang w:eastAsia="zh-CN"/>
              </w:rPr>
            </w:pPr>
          </w:p>
          <w:p w14:paraId="1D7C93CC" w14:textId="77777777" w:rsidR="009F65A5" w:rsidRPr="009F65A5" w:rsidRDefault="009F65A5" w:rsidP="009F65A5">
            <w:pPr>
              <w:spacing w:before="120" w:after="120" w:line="240" w:lineRule="auto"/>
              <w:rPr>
                <w:rFonts w:ascii="Arial" w:eastAsia="Times New Roman" w:hAnsi="Arial" w:cs="Arial"/>
                <w:b/>
                <w:sz w:val="20"/>
                <w:szCs w:val="20"/>
                <w:lang w:eastAsia="zh-CN"/>
              </w:rPr>
            </w:pPr>
            <w:r w:rsidRPr="009F65A5">
              <w:rPr>
                <w:rFonts w:ascii="Arial" w:eastAsia="Times New Roman" w:hAnsi="Arial" w:cs="Arial"/>
                <w:b/>
                <w:sz w:val="20"/>
                <w:szCs w:val="20"/>
                <w:lang w:eastAsia="zh-CN"/>
              </w:rPr>
              <w:t xml:space="preserve">Compliance Contact </w:t>
            </w:r>
            <w:r w:rsidRPr="009F65A5">
              <w:rPr>
                <w:rFonts w:ascii="Arial" w:eastAsia="Times New Roman" w:hAnsi="Arial" w:cs="Arial"/>
                <w:sz w:val="20"/>
                <w:szCs w:val="20"/>
                <w:lang w:eastAsia="zh-CN"/>
              </w:rPr>
              <w:t>(name/</w:t>
            </w:r>
            <w:proofErr w:type="spellStart"/>
            <w:r w:rsidRPr="009F65A5">
              <w:rPr>
                <w:rFonts w:ascii="Arial" w:eastAsia="Times New Roman" w:hAnsi="Arial" w:cs="Arial"/>
                <w:sz w:val="20"/>
                <w:szCs w:val="20"/>
                <w:lang w:eastAsia="zh-CN"/>
              </w:rPr>
              <w:t>tel</w:t>
            </w:r>
            <w:proofErr w:type="spellEnd"/>
            <w:r w:rsidRPr="009F65A5">
              <w:rPr>
                <w:rFonts w:ascii="Arial" w:eastAsia="Times New Roman" w:hAnsi="Arial" w:cs="Arial"/>
                <w:sz w:val="20"/>
                <w:szCs w:val="20"/>
                <w:lang w:eastAsia="zh-CN"/>
              </w:rPr>
              <w:t>/email):</w:t>
            </w:r>
          </w:p>
          <w:p w14:paraId="4F3EB6ED" w14:textId="77777777" w:rsidR="009F65A5" w:rsidRPr="009F65A5" w:rsidRDefault="009F65A5" w:rsidP="009F65A5">
            <w:pPr>
              <w:spacing w:before="120" w:after="120" w:line="240" w:lineRule="auto"/>
              <w:rPr>
                <w:rFonts w:ascii="Arial" w:eastAsia="Times New Roman" w:hAnsi="Arial" w:cs="Arial"/>
                <w:b/>
                <w:sz w:val="20"/>
                <w:szCs w:val="20"/>
                <w:u w:val="single"/>
                <w:lang w:eastAsia="zh-CN"/>
              </w:rPr>
            </w:pPr>
          </w:p>
        </w:tc>
      </w:tr>
      <w:tr w:rsidR="009F65A5" w:rsidRPr="009F65A5" w14:paraId="7F627780" w14:textId="77777777" w:rsidTr="009F65A5">
        <w:trPr>
          <w:trHeight w:val="2368"/>
        </w:trPr>
        <w:tc>
          <w:tcPr>
            <w:tcW w:w="13892" w:type="dxa"/>
            <w:gridSpan w:val="7"/>
            <w:shd w:val="clear" w:color="auto" w:fill="D9D9D9"/>
            <w:vAlign w:val="center"/>
          </w:tcPr>
          <w:p w14:paraId="7753E18E" w14:textId="77777777" w:rsidR="009F65A5" w:rsidRPr="009F65A5" w:rsidRDefault="009F65A5" w:rsidP="009F65A5">
            <w:pPr>
              <w:spacing w:before="120" w:after="120" w:line="240" w:lineRule="auto"/>
              <w:ind w:left="30"/>
              <w:jc w:val="both"/>
              <w:rPr>
                <w:rFonts w:ascii="Arial" w:eastAsia="Times New Roman" w:hAnsi="Arial" w:cs="Arial"/>
                <w:b/>
                <w:sz w:val="20"/>
                <w:szCs w:val="20"/>
                <w:lang w:eastAsia="zh-CN"/>
              </w:rPr>
            </w:pPr>
            <w:r w:rsidRPr="009F65A5">
              <w:rPr>
                <w:rFonts w:ascii="Arial" w:eastAsia="Times New Roman" w:hAnsi="Arial" w:cs="Arial"/>
                <w:b/>
                <w:sz w:val="20"/>
                <w:szCs w:val="20"/>
                <w:lang w:eastAsia="zh-CN"/>
              </w:rPr>
              <w:t>Key to Submission Stage</w:t>
            </w:r>
          </w:p>
          <w:p w14:paraId="68010682" w14:textId="77777777" w:rsidR="009F65A5" w:rsidRPr="009F65A5" w:rsidRDefault="009F65A5" w:rsidP="009F65A5">
            <w:pPr>
              <w:spacing w:before="120" w:after="120" w:line="240" w:lineRule="auto"/>
              <w:ind w:left="30"/>
              <w:jc w:val="both"/>
              <w:rPr>
                <w:rFonts w:ascii="Arial" w:eastAsia="Times New Roman" w:hAnsi="Arial" w:cs="Arial"/>
                <w:sz w:val="20"/>
                <w:szCs w:val="20"/>
                <w:lang w:eastAsia="zh-CN"/>
              </w:rPr>
            </w:pPr>
            <w:r w:rsidRPr="009F65A5">
              <w:rPr>
                <w:rFonts w:ascii="Arial" w:eastAsia="Times New Roman" w:hAnsi="Arial" w:cs="Arial"/>
                <w:b/>
                <w:sz w:val="20"/>
                <w:szCs w:val="20"/>
                <w:lang w:eastAsia="zh-CN"/>
              </w:rPr>
              <w:t xml:space="preserve">A – Application: </w:t>
            </w:r>
            <w:r w:rsidRPr="009F65A5">
              <w:rPr>
                <w:rFonts w:ascii="Arial" w:eastAsia="Times New Roman" w:hAnsi="Arial" w:cs="Arial"/>
                <w:sz w:val="20"/>
                <w:szCs w:val="20"/>
                <w:lang w:eastAsia="zh-CN"/>
              </w:rPr>
              <w:t xml:space="preserve">Submission of the Standard Application Form. </w:t>
            </w:r>
          </w:p>
          <w:p w14:paraId="0A63A83C" w14:textId="77777777" w:rsidR="009F65A5" w:rsidRPr="009F65A5" w:rsidRDefault="009F65A5" w:rsidP="009F65A5">
            <w:pPr>
              <w:spacing w:before="120" w:after="120" w:line="240" w:lineRule="auto"/>
              <w:ind w:left="30"/>
              <w:jc w:val="both"/>
              <w:rPr>
                <w:rFonts w:ascii="Arial" w:eastAsia="Times New Roman" w:hAnsi="Arial" w:cs="Arial"/>
                <w:b/>
                <w:sz w:val="20"/>
                <w:szCs w:val="20"/>
                <w:lang w:eastAsia="zh-CN"/>
              </w:rPr>
            </w:pPr>
            <w:r w:rsidRPr="009F65A5">
              <w:rPr>
                <w:rFonts w:ascii="Arial" w:eastAsia="Times New Roman" w:hAnsi="Arial" w:cs="Arial"/>
                <w:b/>
                <w:sz w:val="20"/>
                <w:szCs w:val="20"/>
                <w:lang w:eastAsia="zh-CN"/>
              </w:rPr>
              <w:t xml:space="preserve">E – Energisation: </w:t>
            </w:r>
            <w:r w:rsidRPr="009F65A5">
              <w:rPr>
                <w:rFonts w:ascii="Arial" w:eastAsia="Times New Roman" w:hAnsi="Arial" w:cs="Arial"/>
                <w:sz w:val="20"/>
                <w:szCs w:val="20"/>
                <w:lang w:eastAsia="zh-CN"/>
              </w:rPr>
              <w:t>Documentation required prior to Energisation.</w:t>
            </w:r>
          </w:p>
          <w:p w14:paraId="2C39B4B4" w14:textId="77777777" w:rsidR="009F65A5" w:rsidRPr="009F65A5" w:rsidRDefault="009F65A5" w:rsidP="009F65A5">
            <w:pPr>
              <w:spacing w:before="120" w:after="120" w:line="240" w:lineRule="auto"/>
              <w:ind w:left="30"/>
              <w:jc w:val="both"/>
              <w:rPr>
                <w:rFonts w:ascii="Arial" w:eastAsia="Times New Roman" w:hAnsi="Arial" w:cs="Arial"/>
                <w:sz w:val="20"/>
                <w:szCs w:val="20"/>
                <w:lang w:eastAsia="zh-CN"/>
              </w:rPr>
            </w:pPr>
            <w:r w:rsidRPr="009F65A5">
              <w:rPr>
                <w:rFonts w:ascii="Arial" w:eastAsia="Times New Roman" w:hAnsi="Arial" w:cs="Arial"/>
                <w:b/>
                <w:sz w:val="20"/>
                <w:szCs w:val="20"/>
                <w:lang w:eastAsia="zh-CN"/>
              </w:rPr>
              <w:t xml:space="preserve">IS – Initial Submission: </w:t>
            </w:r>
            <w:r w:rsidRPr="009F65A5">
              <w:rPr>
                <w:rFonts w:ascii="Arial" w:eastAsia="Times New Roman" w:hAnsi="Arial" w:cs="Arial"/>
                <w:sz w:val="20"/>
                <w:szCs w:val="20"/>
                <w:lang w:eastAsia="zh-CN"/>
              </w:rPr>
              <w:t xml:space="preserve">The programme of initial compliance document submission to be agreed between the </w:t>
            </w:r>
            <w:r w:rsidRPr="009F65A5">
              <w:rPr>
                <w:rFonts w:ascii="Arial" w:eastAsia="Times New Roman" w:hAnsi="Arial" w:cs="Arial"/>
                <w:b/>
                <w:sz w:val="20"/>
                <w:szCs w:val="20"/>
                <w:lang w:eastAsia="zh-CN"/>
              </w:rPr>
              <w:t xml:space="preserve">Generator </w:t>
            </w:r>
            <w:r w:rsidRPr="009F65A5">
              <w:rPr>
                <w:rFonts w:ascii="Arial" w:eastAsia="Times New Roman" w:hAnsi="Arial" w:cs="Arial"/>
                <w:sz w:val="20"/>
                <w:szCs w:val="20"/>
                <w:lang w:eastAsia="zh-CN"/>
              </w:rPr>
              <w:t xml:space="preserve">and the </w:t>
            </w:r>
            <w:r w:rsidRPr="009F65A5">
              <w:rPr>
                <w:rFonts w:ascii="Arial" w:eastAsia="Times New Roman" w:hAnsi="Arial" w:cs="Arial"/>
                <w:b/>
                <w:sz w:val="20"/>
                <w:szCs w:val="20"/>
                <w:lang w:eastAsia="zh-CN"/>
              </w:rPr>
              <w:t>DNO</w:t>
            </w:r>
            <w:r w:rsidRPr="009F65A5">
              <w:rPr>
                <w:rFonts w:ascii="Arial" w:eastAsia="Times New Roman" w:hAnsi="Arial" w:cs="Arial"/>
                <w:sz w:val="20"/>
                <w:szCs w:val="20"/>
                <w:lang w:eastAsia="zh-CN"/>
              </w:rPr>
              <w:t xml:space="preserve"> as soon as possible after acceptance of a Connection Offer. The </w:t>
            </w:r>
            <w:r w:rsidRPr="009F65A5">
              <w:rPr>
                <w:rFonts w:ascii="Arial" w:eastAsia="Times New Roman" w:hAnsi="Arial" w:cs="Arial"/>
                <w:b/>
                <w:sz w:val="20"/>
                <w:szCs w:val="20"/>
                <w:lang w:eastAsia="zh-CN"/>
              </w:rPr>
              <w:t xml:space="preserve">Power Generating Module Document </w:t>
            </w:r>
            <w:r w:rsidRPr="009F65A5">
              <w:rPr>
                <w:rFonts w:ascii="Arial" w:eastAsia="Times New Roman" w:hAnsi="Arial" w:cs="Arial"/>
                <w:sz w:val="20"/>
                <w:szCs w:val="20"/>
                <w:lang w:eastAsia="zh-CN"/>
              </w:rPr>
              <w:t xml:space="preserve">shall be completed as agreed in accordance with paragraph 17.2.2 at least 28 days before the </w:t>
            </w:r>
            <w:r w:rsidRPr="009F65A5">
              <w:rPr>
                <w:rFonts w:ascii="Arial" w:eastAsia="Times New Roman" w:hAnsi="Arial" w:cs="Arial"/>
                <w:b/>
                <w:sz w:val="20"/>
                <w:szCs w:val="20"/>
                <w:lang w:eastAsia="zh-CN"/>
              </w:rPr>
              <w:t xml:space="preserve">Generator </w:t>
            </w:r>
            <w:r w:rsidRPr="009F65A5">
              <w:rPr>
                <w:rFonts w:ascii="Arial" w:eastAsia="Times New Roman" w:hAnsi="Arial" w:cs="Arial"/>
                <w:sz w:val="20"/>
                <w:szCs w:val="20"/>
                <w:lang w:eastAsia="zh-CN"/>
              </w:rPr>
              <w:t xml:space="preserve">wishes to synchronise its </w:t>
            </w:r>
            <w:r w:rsidRPr="009F65A5">
              <w:rPr>
                <w:rFonts w:ascii="Arial" w:eastAsia="Times New Roman" w:hAnsi="Arial" w:cs="Arial"/>
                <w:b/>
                <w:sz w:val="20"/>
                <w:szCs w:val="20"/>
                <w:lang w:eastAsia="zh-CN"/>
              </w:rPr>
              <w:t xml:space="preserve">Power Generating Module </w:t>
            </w:r>
            <w:r w:rsidRPr="009F65A5">
              <w:rPr>
                <w:rFonts w:ascii="Arial" w:eastAsia="Times New Roman" w:hAnsi="Arial" w:cs="Arial"/>
                <w:sz w:val="20"/>
                <w:szCs w:val="20"/>
                <w:shd w:val="clear" w:color="auto" w:fill="D9D9D9"/>
                <w:lang w:eastAsia="zh-CN"/>
              </w:rPr>
              <w:t>for the</w:t>
            </w:r>
            <w:r w:rsidRPr="009F65A5">
              <w:rPr>
                <w:rFonts w:ascii="Arial" w:eastAsia="Times New Roman" w:hAnsi="Arial" w:cs="Arial"/>
                <w:sz w:val="20"/>
                <w:szCs w:val="20"/>
                <w:lang w:eastAsia="zh-CN"/>
              </w:rPr>
              <w:t xml:space="preserve"> first time.</w:t>
            </w:r>
          </w:p>
          <w:p w14:paraId="3CD62BFE" w14:textId="77777777" w:rsidR="009F65A5" w:rsidRPr="009F65A5" w:rsidRDefault="009F65A5" w:rsidP="009F65A5">
            <w:pPr>
              <w:spacing w:before="120" w:after="120" w:line="240" w:lineRule="auto"/>
              <w:ind w:left="30"/>
              <w:jc w:val="both"/>
              <w:rPr>
                <w:rFonts w:ascii="Arial" w:eastAsia="Times New Roman" w:hAnsi="Arial" w:cs="Arial"/>
                <w:b/>
                <w:sz w:val="20"/>
                <w:szCs w:val="20"/>
                <w:lang w:eastAsia="zh-CN"/>
              </w:rPr>
            </w:pPr>
            <w:r w:rsidRPr="009F65A5">
              <w:rPr>
                <w:rFonts w:ascii="Arial" w:eastAsia="Times New Roman" w:hAnsi="Arial" w:cs="Arial"/>
                <w:b/>
                <w:sz w:val="20"/>
                <w:szCs w:val="20"/>
                <w:lang w:eastAsia="zh-CN"/>
              </w:rPr>
              <w:lastRenderedPageBreak/>
              <w:t xml:space="preserve">FONS – Final Operational Notification Submission: </w:t>
            </w:r>
            <w:r w:rsidRPr="009F65A5">
              <w:rPr>
                <w:rFonts w:ascii="Arial" w:eastAsia="Times New Roman" w:hAnsi="Arial" w:cs="Arial"/>
                <w:sz w:val="20"/>
                <w:szCs w:val="20"/>
                <w:lang w:eastAsia="zh-CN"/>
              </w:rPr>
              <w:t xml:space="preserve">The </w:t>
            </w:r>
            <w:r w:rsidRPr="009F65A5">
              <w:rPr>
                <w:rFonts w:ascii="Arial" w:eastAsia="Times New Roman" w:hAnsi="Arial" w:cs="Arial"/>
                <w:b/>
                <w:sz w:val="20"/>
                <w:szCs w:val="20"/>
                <w:lang w:eastAsia="zh-CN"/>
              </w:rPr>
              <w:t>Generator</w:t>
            </w:r>
            <w:r w:rsidRPr="009F65A5">
              <w:rPr>
                <w:rFonts w:ascii="Arial" w:eastAsia="Times New Roman" w:hAnsi="Arial" w:cs="Arial"/>
                <w:sz w:val="20"/>
                <w:szCs w:val="20"/>
                <w:lang w:eastAsia="zh-CN"/>
              </w:rPr>
              <w:t xml:space="preserve"> shall submit post energisation verification test documents within 28 days of synchronising in accordance with paragraph 17.4.2 to obtain </w:t>
            </w:r>
            <w:r w:rsidRPr="009F65A5">
              <w:rPr>
                <w:rFonts w:ascii="Arial" w:eastAsia="Times New Roman" w:hAnsi="Arial" w:cs="Arial"/>
                <w:b/>
                <w:sz w:val="20"/>
                <w:szCs w:val="20"/>
                <w:lang w:eastAsia="zh-CN"/>
              </w:rPr>
              <w:t>Final Operational Notification</w:t>
            </w:r>
            <w:r w:rsidRPr="009F65A5">
              <w:rPr>
                <w:rFonts w:ascii="Arial" w:eastAsia="Times New Roman" w:hAnsi="Arial" w:cs="Arial"/>
                <w:sz w:val="20"/>
                <w:szCs w:val="20"/>
                <w:lang w:eastAsia="zh-CN"/>
              </w:rPr>
              <w:t xml:space="preserve"> from the </w:t>
            </w:r>
            <w:r w:rsidRPr="009F65A5">
              <w:rPr>
                <w:rFonts w:ascii="Arial" w:eastAsia="Times New Roman" w:hAnsi="Arial" w:cs="Arial"/>
                <w:b/>
                <w:sz w:val="20"/>
                <w:szCs w:val="20"/>
                <w:lang w:eastAsia="zh-CN"/>
              </w:rPr>
              <w:t>DNO</w:t>
            </w:r>
            <w:r w:rsidRPr="009F65A5">
              <w:rPr>
                <w:rFonts w:ascii="Arial" w:eastAsia="Times New Roman" w:hAnsi="Arial" w:cs="Arial"/>
                <w:sz w:val="20"/>
                <w:szCs w:val="20"/>
                <w:lang w:eastAsia="zh-CN"/>
              </w:rPr>
              <w:t>.</w:t>
            </w:r>
          </w:p>
        </w:tc>
      </w:tr>
      <w:tr w:rsidR="009F65A5" w:rsidRPr="009F65A5" w14:paraId="75F2A5D5" w14:textId="77777777" w:rsidTr="009F65A5">
        <w:trPr>
          <w:trHeight w:val="397"/>
        </w:trPr>
        <w:tc>
          <w:tcPr>
            <w:tcW w:w="8506" w:type="dxa"/>
            <w:gridSpan w:val="5"/>
            <w:shd w:val="clear" w:color="auto" w:fill="D9D9D9"/>
            <w:vAlign w:val="center"/>
          </w:tcPr>
          <w:p w14:paraId="7F8F6D98" w14:textId="77777777" w:rsidR="009F65A5" w:rsidRPr="009F65A5" w:rsidRDefault="009F65A5" w:rsidP="009F65A5">
            <w:pPr>
              <w:spacing w:before="120" w:after="120" w:line="240" w:lineRule="auto"/>
              <w:ind w:left="30"/>
              <w:jc w:val="both"/>
              <w:rPr>
                <w:rFonts w:ascii="Arial" w:eastAsia="Times New Roman" w:hAnsi="Arial" w:cs="Arial"/>
                <w:b/>
                <w:sz w:val="20"/>
                <w:szCs w:val="20"/>
                <w:lang w:eastAsia="zh-CN"/>
              </w:rPr>
            </w:pPr>
            <w:r w:rsidRPr="009F65A5">
              <w:rPr>
                <w:rFonts w:ascii="Arial" w:eastAsia="Times New Roman" w:hAnsi="Arial" w:cs="Arial"/>
                <w:b/>
                <w:sz w:val="20"/>
                <w:szCs w:val="20"/>
                <w:lang w:eastAsia="zh-CN"/>
              </w:rPr>
              <w:lastRenderedPageBreak/>
              <w:t>Key to evidence requested</w:t>
            </w:r>
          </w:p>
          <w:p w14:paraId="3C6C696A" w14:textId="77777777" w:rsidR="009F65A5" w:rsidRPr="009F65A5" w:rsidRDefault="009F65A5" w:rsidP="009F65A5">
            <w:pPr>
              <w:tabs>
                <w:tab w:val="left" w:pos="289"/>
              </w:tabs>
              <w:spacing w:before="120" w:after="120" w:line="240" w:lineRule="auto"/>
              <w:ind w:left="431" w:hanging="431"/>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S</w:t>
            </w:r>
            <w:r w:rsidRPr="009F65A5">
              <w:rPr>
                <w:rFonts w:ascii="Arial" w:eastAsia="Times New Roman" w:hAnsi="Arial" w:cs="Arial"/>
                <w:sz w:val="20"/>
                <w:szCs w:val="20"/>
                <w:lang w:eastAsia="zh-CN"/>
              </w:rPr>
              <w:tab/>
              <w:t>-</w:t>
            </w:r>
            <w:r w:rsidRPr="009F65A5">
              <w:rPr>
                <w:rFonts w:ascii="Arial" w:eastAsia="Times New Roman" w:hAnsi="Arial" w:cs="Arial"/>
                <w:sz w:val="20"/>
                <w:szCs w:val="20"/>
                <w:lang w:eastAsia="zh-CN"/>
              </w:rPr>
              <w:tab/>
              <w:t xml:space="preserve">Indicates that </w:t>
            </w:r>
            <w:r w:rsidRPr="009F65A5">
              <w:rPr>
                <w:rFonts w:ascii="Arial" w:eastAsia="Times New Roman" w:hAnsi="Arial" w:cs="Arial"/>
                <w:b/>
                <w:sz w:val="20"/>
                <w:szCs w:val="20"/>
                <w:lang w:eastAsia="zh-CN"/>
              </w:rPr>
              <w:t>DNO</w:t>
            </w:r>
            <w:r w:rsidRPr="009F65A5">
              <w:rPr>
                <w:rFonts w:ascii="Arial" w:eastAsia="Times New Roman" w:hAnsi="Arial" w:cs="Arial"/>
                <w:sz w:val="20"/>
                <w:szCs w:val="20"/>
                <w:lang w:eastAsia="zh-CN"/>
              </w:rPr>
              <w:t xml:space="preserve"> would expect to see the results of a simulation study</w:t>
            </w:r>
          </w:p>
          <w:p w14:paraId="2614D177" w14:textId="77777777" w:rsidR="009F65A5" w:rsidRPr="009F65A5" w:rsidRDefault="009F65A5" w:rsidP="009F65A5">
            <w:pPr>
              <w:tabs>
                <w:tab w:val="left" w:pos="289"/>
              </w:tabs>
              <w:spacing w:before="120" w:after="120" w:line="240" w:lineRule="auto"/>
              <w:ind w:left="431" w:hanging="431"/>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P</w:t>
            </w:r>
            <w:r w:rsidRPr="009F65A5">
              <w:rPr>
                <w:rFonts w:ascii="Arial" w:eastAsia="Times New Roman" w:hAnsi="Arial" w:cs="Arial"/>
                <w:sz w:val="20"/>
                <w:szCs w:val="20"/>
                <w:lang w:eastAsia="zh-CN"/>
              </w:rPr>
              <w:tab/>
              <w:t>-</w:t>
            </w:r>
            <w:r w:rsidRPr="009F65A5">
              <w:rPr>
                <w:rFonts w:ascii="Arial" w:eastAsia="Times New Roman" w:hAnsi="Arial" w:cs="Arial"/>
                <w:sz w:val="20"/>
                <w:szCs w:val="20"/>
                <w:lang w:eastAsia="zh-CN"/>
              </w:rPr>
              <w:tab/>
            </w:r>
            <w:r w:rsidRPr="009F65A5">
              <w:rPr>
                <w:rFonts w:ascii="Arial" w:eastAsia="Times New Roman" w:hAnsi="Arial" w:cs="Arial"/>
                <w:b/>
                <w:sz w:val="20"/>
                <w:szCs w:val="20"/>
                <w:lang w:eastAsia="zh-CN"/>
              </w:rPr>
              <w:t>Generating Unit</w:t>
            </w:r>
            <w:r w:rsidRPr="009F65A5">
              <w:rPr>
                <w:rFonts w:ascii="Arial" w:eastAsia="Times New Roman" w:hAnsi="Arial" w:cs="Arial"/>
                <w:sz w:val="20"/>
                <w:szCs w:val="20"/>
                <w:lang w:eastAsia="zh-CN"/>
              </w:rPr>
              <w:t xml:space="preserve"> or </w:t>
            </w:r>
            <w:r w:rsidRPr="009F65A5">
              <w:rPr>
                <w:rFonts w:ascii="Arial" w:eastAsia="Times New Roman" w:hAnsi="Arial" w:cs="Arial"/>
                <w:b/>
                <w:sz w:val="20"/>
                <w:szCs w:val="20"/>
                <w:lang w:eastAsia="zh-CN"/>
              </w:rPr>
              <w:t xml:space="preserve">Power Generating Module </w:t>
            </w:r>
            <w:r w:rsidRPr="009F65A5">
              <w:rPr>
                <w:rFonts w:ascii="Arial" w:eastAsia="Times New Roman" w:hAnsi="Arial" w:cs="Arial"/>
                <w:sz w:val="20"/>
                <w:szCs w:val="20"/>
                <w:lang w:eastAsia="zh-CN"/>
              </w:rPr>
              <w:t>design data</w:t>
            </w:r>
          </w:p>
          <w:p w14:paraId="07B4806D" w14:textId="77777777" w:rsidR="009F65A5" w:rsidRPr="009F65A5" w:rsidRDefault="009F65A5" w:rsidP="009F65A5">
            <w:pPr>
              <w:tabs>
                <w:tab w:val="left" w:pos="289"/>
                <w:tab w:val="left" w:pos="431"/>
              </w:tabs>
              <w:spacing w:before="120" w:after="120" w:line="240" w:lineRule="auto"/>
              <w:ind w:left="431" w:hanging="431"/>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MI</w:t>
            </w:r>
            <w:r w:rsidRPr="009F65A5">
              <w:rPr>
                <w:rFonts w:ascii="Arial" w:eastAsia="Times New Roman" w:hAnsi="Arial" w:cs="Arial"/>
                <w:sz w:val="20"/>
                <w:szCs w:val="20"/>
                <w:lang w:eastAsia="zh-CN"/>
              </w:rPr>
              <w:tab/>
              <w:t>-</w:t>
            </w:r>
            <w:r w:rsidRPr="009F65A5">
              <w:rPr>
                <w:rFonts w:ascii="Arial" w:eastAsia="Times New Roman" w:hAnsi="Arial" w:cs="Arial"/>
                <w:sz w:val="20"/>
                <w:szCs w:val="20"/>
                <w:lang w:eastAsia="zh-CN"/>
              </w:rPr>
              <w:tab/>
            </w:r>
            <w:r w:rsidRPr="009F65A5">
              <w:rPr>
                <w:rFonts w:ascii="Arial" w:eastAsia="Times New Roman" w:hAnsi="Arial" w:cs="Arial"/>
                <w:b/>
                <w:sz w:val="20"/>
                <w:szCs w:val="20"/>
                <w:lang w:eastAsia="zh-CN"/>
              </w:rPr>
              <w:t>Manufacturers’ Information</w:t>
            </w:r>
            <w:r w:rsidRPr="009F65A5">
              <w:rPr>
                <w:rFonts w:ascii="Arial" w:eastAsia="Times New Roman" w:hAnsi="Arial" w:cs="Arial"/>
                <w:sz w:val="20"/>
                <w:szCs w:val="20"/>
                <w:lang w:eastAsia="zh-CN"/>
              </w:rPr>
              <w:t>, generic data or test results as appropriate</w:t>
            </w:r>
          </w:p>
          <w:p w14:paraId="32AF7FEF" w14:textId="77777777" w:rsidR="009F65A5" w:rsidRPr="009F65A5" w:rsidRDefault="009F65A5" w:rsidP="009F65A5">
            <w:pPr>
              <w:tabs>
                <w:tab w:val="left" w:pos="289"/>
              </w:tabs>
              <w:spacing w:before="120" w:after="120" w:line="240" w:lineRule="auto"/>
              <w:ind w:left="431" w:hanging="431"/>
              <w:rPr>
                <w:rFonts w:ascii="Arial" w:eastAsia="Times New Roman" w:hAnsi="Arial" w:cs="Arial"/>
                <w:sz w:val="20"/>
                <w:szCs w:val="20"/>
                <w:lang w:eastAsia="zh-CN"/>
              </w:rPr>
            </w:pPr>
            <w:r w:rsidRPr="009F65A5">
              <w:rPr>
                <w:rFonts w:ascii="Arial" w:eastAsia="Times New Roman" w:hAnsi="Arial" w:cs="Arial"/>
                <w:sz w:val="20"/>
                <w:szCs w:val="20"/>
                <w:lang w:eastAsia="zh-CN"/>
              </w:rPr>
              <w:t>D</w:t>
            </w:r>
            <w:r w:rsidRPr="009F65A5">
              <w:rPr>
                <w:rFonts w:ascii="Arial" w:eastAsia="Times New Roman" w:hAnsi="Arial" w:cs="Arial"/>
                <w:sz w:val="20"/>
                <w:szCs w:val="20"/>
                <w:lang w:eastAsia="zh-CN"/>
              </w:rPr>
              <w:tab/>
              <w:t>-</w:t>
            </w:r>
            <w:r w:rsidRPr="009F65A5">
              <w:rPr>
                <w:rFonts w:ascii="Arial" w:eastAsia="Times New Roman" w:hAnsi="Arial" w:cs="Arial"/>
                <w:sz w:val="20"/>
                <w:szCs w:val="20"/>
                <w:lang w:eastAsia="zh-CN"/>
              </w:rPr>
              <w:tab/>
              <w:t>Copies of correspondence or other documents confirming that a requirement has been met</w:t>
            </w:r>
          </w:p>
          <w:p w14:paraId="11CBBF5B" w14:textId="77777777" w:rsidR="009F65A5" w:rsidRPr="009F65A5" w:rsidRDefault="009F65A5" w:rsidP="009F65A5">
            <w:pPr>
              <w:tabs>
                <w:tab w:val="left" w:pos="289"/>
              </w:tabs>
              <w:spacing w:before="120" w:after="120" w:line="240" w:lineRule="auto"/>
              <w:ind w:left="431" w:hanging="431"/>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T</w:t>
            </w:r>
            <w:r w:rsidRPr="009F65A5">
              <w:rPr>
                <w:rFonts w:ascii="Arial" w:eastAsia="Times New Roman" w:hAnsi="Arial" w:cs="Arial"/>
                <w:sz w:val="20"/>
                <w:szCs w:val="20"/>
                <w:lang w:eastAsia="zh-CN"/>
              </w:rPr>
              <w:tab/>
              <w:t>-</w:t>
            </w:r>
            <w:r w:rsidRPr="009F65A5">
              <w:rPr>
                <w:rFonts w:ascii="Arial" w:eastAsia="Times New Roman" w:hAnsi="Arial" w:cs="Arial"/>
                <w:sz w:val="20"/>
                <w:szCs w:val="20"/>
                <w:lang w:eastAsia="zh-CN"/>
              </w:rPr>
              <w:tab/>
              <w:t xml:space="preserve">Indicates that the </w:t>
            </w:r>
            <w:r w:rsidRPr="009F65A5">
              <w:rPr>
                <w:rFonts w:ascii="Arial" w:eastAsia="Times New Roman" w:hAnsi="Arial" w:cs="Arial"/>
                <w:b/>
                <w:sz w:val="20"/>
                <w:szCs w:val="20"/>
                <w:lang w:eastAsia="zh-CN"/>
              </w:rPr>
              <w:t>DNO</w:t>
            </w:r>
            <w:r w:rsidRPr="009F65A5">
              <w:rPr>
                <w:rFonts w:ascii="Arial" w:eastAsia="Times New Roman" w:hAnsi="Arial" w:cs="Arial"/>
                <w:sz w:val="20"/>
                <w:szCs w:val="20"/>
                <w:lang w:eastAsia="zh-CN"/>
              </w:rPr>
              <w:t xml:space="preserve"> would expect to see results of, and/or witness, tests or monitoring which demonstrates compliance</w:t>
            </w:r>
          </w:p>
          <w:p w14:paraId="5078BD21" w14:textId="77777777" w:rsidR="009F65A5" w:rsidRPr="009F65A5" w:rsidRDefault="009F65A5" w:rsidP="009F65A5">
            <w:pPr>
              <w:tabs>
                <w:tab w:val="left" w:pos="289"/>
                <w:tab w:val="left" w:pos="431"/>
              </w:tabs>
              <w:spacing w:before="120" w:after="120" w:line="240" w:lineRule="auto"/>
              <w:ind w:left="431" w:hanging="431"/>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TV -</w:t>
            </w:r>
            <w:r w:rsidRPr="009F65A5">
              <w:rPr>
                <w:rFonts w:ascii="Arial" w:eastAsia="Times New Roman" w:hAnsi="Arial" w:cs="Arial"/>
                <w:sz w:val="20"/>
                <w:szCs w:val="20"/>
                <w:lang w:eastAsia="zh-CN"/>
              </w:rPr>
              <w:tab/>
              <w:t xml:space="preserve">Indicates Type Test reports (if </w:t>
            </w:r>
            <w:r w:rsidRPr="009F65A5">
              <w:rPr>
                <w:rFonts w:ascii="Arial" w:eastAsia="Times New Roman" w:hAnsi="Arial" w:cs="Arial"/>
                <w:b/>
                <w:sz w:val="20"/>
                <w:szCs w:val="20"/>
                <w:lang w:eastAsia="zh-CN"/>
              </w:rPr>
              <w:t>Generator</w:t>
            </w:r>
            <w:r w:rsidRPr="009F65A5">
              <w:rPr>
                <w:rFonts w:ascii="Arial" w:eastAsia="Times New Roman" w:hAnsi="Arial" w:cs="Arial"/>
                <w:sz w:val="20"/>
                <w:szCs w:val="20"/>
                <w:lang w:eastAsia="zh-CN"/>
              </w:rPr>
              <w:t xml:space="preserve"> pursues this compliance option)</w:t>
            </w:r>
          </w:p>
          <w:p w14:paraId="63D22766" w14:textId="77777777" w:rsidR="009F65A5" w:rsidRDefault="009F65A5" w:rsidP="009F65A5">
            <w:pPr>
              <w:tabs>
                <w:tab w:val="left" w:pos="289"/>
                <w:tab w:val="left" w:pos="431"/>
              </w:tabs>
              <w:spacing w:before="120" w:after="120" w:line="240" w:lineRule="auto"/>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 xml:space="preserve">Note that where multiple types of evidence are indicated in the “compliance” column in the </w:t>
            </w:r>
            <w:r w:rsidRPr="009F65A5">
              <w:rPr>
                <w:rFonts w:ascii="Arial" w:eastAsia="Times New Roman" w:hAnsi="Arial" w:cs="Arial"/>
                <w:b/>
                <w:bCs/>
                <w:sz w:val="20"/>
                <w:szCs w:val="20"/>
                <w:lang w:eastAsia="zh-CN"/>
              </w:rPr>
              <w:t>Power Generating Module Document</w:t>
            </w:r>
            <w:r w:rsidRPr="009F65A5">
              <w:rPr>
                <w:rFonts w:ascii="Arial" w:eastAsia="Times New Roman" w:hAnsi="Arial" w:cs="Arial"/>
                <w:sz w:val="20"/>
                <w:szCs w:val="20"/>
                <w:lang w:eastAsia="zh-CN"/>
              </w:rPr>
              <w:t xml:space="preserve">, this indicates that the evidence could be provided in a number of different formats, as determined by the </w:t>
            </w:r>
            <w:r w:rsidRPr="009F65A5">
              <w:rPr>
                <w:rFonts w:ascii="Arial" w:eastAsia="Times New Roman" w:hAnsi="Arial" w:cs="Arial"/>
                <w:b/>
                <w:bCs/>
                <w:sz w:val="20"/>
                <w:szCs w:val="20"/>
                <w:lang w:eastAsia="zh-CN"/>
              </w:rPr>
              <w:t>Generator</w:t>
            </w:r>
            <w:r w:rsidRPr="009F65A5">
              <w:rPr>
                <w:rFonts w:ascii="Arial" w:eastAsia="Times New Roman" w:hAnsi="Arial" w:cs="Arial"/>
                <w:sz w:val="20"/>
                <w:szCs w:val="20"/>
                <w:lang w:eastAsia="zh-CN"/>
              </w:rPr>
              <w:t xml:space="preserve"> and/or </w:t>
            </w:r>
            <w:r w:rsidRPr="009F65A5">
              <w:rPr>
                <w:rFonts w:ascii="Arial" w:eastAsia="Times New Roman" w:hAnsi="Arial" w:cs="Arial"/>
                <w:b/>
                <w:bCs/>
                <w:sz w:val="20"/>
                <w:szCs w:val="20"/>
                <w:lang w:eastAsia="zh-CN"/>
              </w:rPr>
              <w:t>Manufacturer</w:t>
            </w:r>
            <w:r w:rsidRPr="009F65A5">
              <w:rPr>
                <w:rFonts w:ascii="Arial" w:eastAsia="Times New Roman" w:hAnsi="Arial" w:cs="Arial"/>
                <w:sz w:val="20"/>
                <w:szCs w:val="20"/>
                <w:lang w:eastAsia="zh-CN"/>
              </w:rPr>
              <w:t>.</w:t>
            </w:r>
          </w:p>
          <w:p w14:paraId="44F970ED" w14:textId="77777777" w:rsidR="009F65A5" w:rsidRDefault="009F65A5" w:rsidP="009F65A5">
            <w:pPr>
              <w:tabs>
                <w:tab w:val="left" w:pos="289"/>
                <w:tab w:val="left" w:pos="431"/>
              </w:tabs>
              <w:spacing w:before="120" w:after="120" w:line="240" w:lineRule="auto"/>
              <w:jc w:val="both"/>
              <w:rPr>
                <w:rFonts w:ascii="Arial" w:eastAsia="Times New Roman" w:hAnsi="Arial" w:cs="Arial"/>
                <w:sz w:val="20"/>
                <w:szCs w:val="20"/>
                <w:lang w:eastAsia="zh-CN"/>
              </w:rPr>
            </w:pPr>
          </w:p>
          <w:p w14:paraId="0AF6AC65" w14:textId="77777777" w:rsidR="009F65A5" w:rsidRDefault="009F65A5" w:rsidP="009F65A5">
            <w:pPr>
              <w:tabs>
                <w:tab w:val="left" w:pos="289"/>
                <w:tab w:val="left" w:pos="431"/>
              </w:tabs>
              <w:spacing w:before="120" w:after="120" w:line="240" w:lineRule="auto"/>
              <w:jc w:val="both"/>
              <w:rPr>
                <w:rFonts w:ascii="Arial" w:eastAsia="Times New Roman" w:hAnsi="Arial" w:cs="Arial"/>
                <w:sz w:val="20"/>
                <w:szCs w:val="20"/>
                <w:lang w:eastAsia="zh-CN"/>
              </w:rPr>
            </w:pPr>
          </w:p>
          <w:p w14:paraId="238302F3" w14:textId="77777777" w:rsidR="009F65A5" w:rsidRDefault="009F65A5" w:rsidP="009F65A5">
            <w:pPr>
              <w:tabs>
                <w:tab w:val="left" w:pos="289"/>
                <w:tab w:val="left" w:pos="431"/>
              </w:tabs>
              <w:spacing w:before="120" w:after="120" w:line="240" w:lineRule="auto"/>
              <w:jc w:val="both"/>
              <w:rPr>
                <w:rFonts w:ascii="Arial" w:eastAsia="Times New Roman" w:hAnsi="Arial" w:cs="Arial"/>
                <w:sz w:val="20"/>
                <w:szCs w:val="20"/>
                <w:lang w:eastAsia="zh-CN"/>
              </w:rPr>
            </w:pPr>
          </w:p>
          <w:p w14:paraId="42FC883C" w14:textId="3440582A" w:rsidR="009F65A5" w:rsidRPr="009F65A5" w:rsidRDefault="009F65A5" w:rsidP="009F65A5">
            <w:pPr>
              <w:tabs>
                <w:tab w:val="left" w:pos="289"/>
                <w:tab w:val="left" w:pos="431"/>
              </w:tabs>
              <w:spacing w:before="120" w:after="120" w:line="240" w:lineRule="auto"/>
              <w:jc w:val="both"/>
              <w:rPr>
                <w:rFonts w:ascii="Arial" w:eastAsia="Times New Roman" w:hAnsi="Arial" w:cs="Arial"/>
                <w:b/>
                <w:sz w:val="20"/>
                <w:szCs w:val="20"/>
                <w:lang w:eastAsia="zh-CN"/>
              </w:rPr>
            </w:pPr>
          </w:p>
        </w:tc>
        <w:tc>
          <w:tcPr>
            <w:tcW w:w="5386" w:type="dxa"/>
            <w:gridSpan w:val="2"/>
            <w:shd w:val="clear" w:color="auto" w:fill="D9D9D9"/>
          </w:tcPr>
          <w:p w14:paraId="6D033931" w14:textId="77777777" w:rsidR="009F65A5" w:rsidRPr="009F65A5" w:rsidRDefault="009F65A5" w:rsidP="009F65A5">
            <w:pPr>
              <w:spacing w:before="120" w:after="120" w:line="240" w:lineRule="auto"/>
              <w:ind w:left="360" w:hanging="360"/>
              <w:rPr>
                <w:rFonts w:ascii="Arial" w:eastAsia="Times New Roman" w:hAnsi="Arial" w:cs="Arial"/>
                <w:b/>
                <w:sz w:val="20"/>
                <w:szCs w:val="20"/>
                <w:lang w:eastAsia="zh-CN"/>
              </w:rPr>
            </w:pPr>
            <w:r w:rsidRPr="009F65A5">
              <w:rPr>
                <w:rFonts w:ascii="Arial" w:eastAsia="Times New Roman" w:hAnsi="Arial" w:cs="Arial"/>
                <w:b/>
                <w:sz w:val="20"/>
                <w:szCs w:val="20"/>
                <w:lang w:eastAsia="zh-CN"/>
              </w:rPr>
              <w:t>Key to Compliance</w:t>
            </w:r>
          </w:p>
          <w:p w14:paraId="2FB5ED03" w14:textId="77777777" w:rsidR="009F65A5" w:rsidRPr="009F65A5" w:rsidRDefault="009F65A5" w:rsidP="009F65A5">
            <w:pPr>
              <w:spacing w:before="120" w:after="120" w:line="240" w:lineRule="auto"/>
              <w:ind w:left="34"/>
              <w:rPr>
                <w:rFonts w:ascii="Arial" w:eastAsia="Times New Roman" w:hAnsi="Arial" w:cs="Arial"/>
                <w:sz w:val="20"/>
                <w:szCs w:val="20"/>
                <w:lang w:eastAsia="zh-CN"/>
              </w:rPr>
            </w:pPr>
            <w:r w:rsidRPr="009F65A5">
              <w:rPr>
                <w:rFonts w:ascii="Arial" w:eastAsia="Times New Roman" w:hAnsi="Arial" w:cs="Arial"/>
                <w:sz w:val="20"/>
                <w:szCs w:val="20"/>
                <w:lang w:eastAsia="zh-CN"/>
              </w:rPr>
              <w:t xml:space="preserve">Y = Yes (Compliant), </w:t>
            </w:r>
          </w:p>
          <w:p w14:paraId="71524841" w14:textId="77777777" w:rsidR="009F65A5" w:rsidRPr="009F65A5" w:rsidRDefault="009F65A5" w:rsidP="009F65A5">
            <w:pPr>
              <w:spacing w:before="120" w:after="120" w:line="240" w:lineRule="auto"/>
              <w:ind w:left="34"/>
              <w:rPr>
                <w:rFonts w:ascii="Arial" w:eastAsia="Times New Roman" w:hAnsi="Arial" w:cs="Arial"/>
                <w:sz w:val="20"/>
                <w:szCs w:val="20"/>
                <w:lang w:eastAsia="zh-CN"/>
              </w:rPr>
            </w:pPr>
            <w:r w:rsidRPr="009F65A5">
              <w:rPr>
                <w:rFonts w:ascii="Arial" w:eastAsia="Times New Roman" w:hAnsi="Arial" w:cs="Arial"/>
                <w:sz w:val="20"/>
                <w:szCs w:val="20"/>
                <w:lang w:eastAsia="zh-CN"/>
              </w:rPr>
              <w:t>O = Outstanding (outstanding submission)</w:t>
            </w:r>
          </w:p>
          <w:p w14:paraId="7CAAE058" w14:textId="77777777" w:rsidR="009F65A5" w:rsidRPr="009F65A5" w:rsidRDefault="009F65A5" w:rsidP="009F65A5">
            <w:pPr>
              <w:spacing w:before="120" w:after="120" w:line="240" w:lineRule="auto"/>
              <w:ind w:left="34"/>
              <w:rPr>
                <w:rFonts w:ascii="Arial" w:eastAsia="Times New Roman" w:hAnsi="Arial" w:cs="Arial"/>
                <w:sz w:val="20"/>
                <w:szCs w:val="20"/>
                <w:lang w:eastAsia="zh-CN"/>
              </w:rPr>
            </w:pPr>
            <w:r w:rsidRPr="009F65A5">
              <w:rPr>
                <w:rFonts w:ascii="Arial" w:eastAsia="Times New Roman" w:hAnsi="Arial" w:cs="Arial"/>
                <w:sz w:val="20"/>
                <w:szCs w:val="20"/>
                <w:lang w:eastAsia="zh-CN"/>
              </w:rPr>
              <w:t>UR= Unresolved issue</w:t>
            </w:r>
          </w:p>
          <w:p w14:paraId="426D7E30" w14:textId="77777777" w:rsidR="009F65A5" w:rsidRPr="009F65A5" w:rsidRDefault="009F65A5" w:rsidP="009F65A5">
            <w:pPr>
              <w:spacing w:before="120" w:after="120" w:line="240" w:lineRule="auto"/>
              <w:ind w:left="34"/>
              <w:rPr>
                <w:rFonts w:ascii="Arial" w:eastAsia="Times New Roman" w:hAnsi="Arial" w:cs="Arial"/>
                <w:sz w:val="20"/>
                <w:szCs w:val="20"/>
                <w:lang w:eastAsia="zh-CN"/>
              </w:rPr>
            </w:pPr>
            <w:r w:rsidRPr="009F65A5">
              <w:rPr>
                <w:rFonts w:ascii="Arial" w:eastAsia="Times New Roman" w:hAnsi="Arial" w:cs="Arial"/>
                <w:sz w:val="20"/>
                <w:szCs w:val="20"/>
                <w:lang w:eastAsia="zh-CN"/>
              </w:rPr>
              <w:t>N = No (Non-Compliant)</w:t>
            </w:r>
          </w:p>
          <w:p w14:paraId="7D8ED8C4" w14:textId="77777777" w:rsidR="009F65A5" w:rsidRPr="009F65A5" w:rsidRDefault="009F65A5" w:rsidP="009F65A5">
            <w:pPr>
              <w:spacing w:before="120" w:after="120" w:line="240" w:lineRule="auto"/>
              <w:ind w:left="34"/>
              <w:rPr>
                <w:rFonts w:ascii="Arial" w:eastAsia="Times New Roman" w:hAnsi="Arial" w:cs="Arial"/>
                <w:sz w:val="20"/>
                <w:szCs w:val="20"/>
                <w:lang w:eastAsia="zh-CN"/>
              </w:rPr>
            </w:pPr>
            <w:r w:rsidRPr="009F65A5">
              <w:rPr>
                <w:rFonts w:ascii="Arial" w:eastAsia="Times New Roman" w:hAnsi="Arial" w:cs="Arial"/>
                <w:sz w:val="20"/>
                <w:szCs w:val="20"/>
                <w:lang w:eastAsia="zh-CN"/>
              </w:rPr>
              <w:t>E = Exempt</w:t>
            </w:r>
          </w:p>
          <w:p w14:paraId="6C1ED588" w14:textId="77777777" w:rsidR="009F65A5" w:rsidRPr="009F65A5" w:rsidRDefault="009F65A5" w:rsidP="009F65A5">
            <w:pPr>
              <w:spacing w:before="120" w:after="120" w:line="240" w:lineRule="auto"/>
              <w:ind w:left="360" w:hanging="360"/>
              <w:rPr>
                <w:rFonts w:ascii="Arial" w:eastAsia="Times New Roman" w:hAnsi="Arial" w:cs="Arial"/>
                <w:b/>
                <w:sz w:val="20"/>
                <w:szCs w:val="20"/>
                <w:lang w:eastAsia="zh-CN"/>
              </w:rPr>
            </w:pPr>
          </w:p>
        </w:tc>
      </w:tr>
      <w:tr w:rsidR="009F65A5" w:rsidRPr="009F65A5" w14:paraId="7FE48F49" w14:textId="77777777" w:rsidTr="009F65A5">
        <w:trPr>
          <w:trHeight w:val="397"/>
        </w:trPr>
        <w:tc>
          <w:tcPr>
            <w:tcW w:w="13892" w:type="dxa"/>
            <w:gridSpan w:val="7"/>
            <w:shd w:val="clear" w:color="auto" w:fill="D9D9D9"/>
            <w:vAlign w:val="center"/>
          </w:tcPr>
          <w:p w14:paraId="78D0DE14" w14:textId="77777777" w:rsidR="009F65A5" w:rsidRPr="009F65A5" w:rsidRDefault="009F65A5" w:rsidP="009F65A5">
            <w:pPr>
              <w:spacing w:before="120" w:after="120" w:line="240" w:lineRule="auto"/>
              <w:ind w:left="34"/>
              <w:rPr>
                <w:rFonts w:ascii="Arial" w:eastAsia="Times New Roman" w:hAnsi="Arial" w:cs="Arial"/>
                <w:sz w:val="20"/>
                <w:szCs w:val="20"/>
                <w:lang w:eastAsia="zh-CN"/>
              </w:rPr>
            </w:pPr>
            <w:r w:rsidRPr="009F65A5">
              <w:rPr>
                <w:rFonts w:ascii="Arial" w:eastAsia="Times New Roman" w:hAnsi="Arial" w:cs="Arial"/>
                <w:sz w:val="20"/>
                <w:szCs w:val="20"/>
                <w:lang w:eastAsia="zh-CN"/>
              </w:rPr>
              <w:t xml:space="preserve">Note that the second part of this form is split into two Parts: Part 1 is applicable to </w:t>
            </w:r>
            <w:r w:rsidRPr="009F65A5">
              <w:rPr>
                <w:rFonts w:ascii="Arial" w:eastAsia="Times New Roman" w:hAnsi="Arial" w:cs="Arial"/>
                <w:b/>
                <w:sz w:val="20"/>
                <w:szCs w:val="20"/>
                <w:lang w:eastAsia="zh-CN"/>
              </w:rPr>
              <w:t>Synchronous Power Generating Module</w:t>
            </w:r>
            <w:r w:rsidRPr="009F65A5">
              <w:rPr>
                <w:rFonts w:ascii="Arial" w:eastAsia="Times New Roman" w:hAnsi="Arial" w:cs="Arial"/>
                <w:sz w:val="20"/>
                <w:szCs w:val="20"/>
                <w:lang w:eastAsia="zh-CN"/>
              </w:rPr>
              <w:t xml:space="preserve">s and Part 2 is applicable to </w:t>
            </w:r>
            <w:r w:rsidRPr="009F65A5">
              <w:rPr>
                <w:rFonts w:ascii="Arial" w:eastAsia="Times New Roman" w:hAnsi="Arial" w:cs="Arial"/>
                <w:b/>
                <w:sz w:val="20"/>
                <w:szCs w:val="20"/>
                <w:lang w:eastAsia="zh-CN"/>
              </w:rPr>
              <w:t>Power Park Module</w:t>
            </w:r>
            <w:r w:rsidRPr="009F65A5">
              <w:rPr>
                <w:rFonts w:ascii="Arial" w:eastAsia="Times New Roman" w:hAnsi="Arial" w:cs="Arial"/>
                <w:sz w:val="20"/>
                <w:szCs w:val="20"/>
                <w:lang w:eastAsia="zh-CN"/>
              </w:rPr>
              <w:t>s.</w:t>
            </w:r>
          </w:p>
        </w:tc>
      </w:tr>
      <w:tr w:rsidR="009F65A5" w:rsidRPr="009F65A5" w14:paraId="5AC0914F" w14:textId="77777777" w:rsidTr="00416737">
        <w:trPr>
          <w:trHeight w:val="397"/>
        </w:trPr>
        <w:tc>
          <w:tcPr>
            <w:tcW w:w="1135" w:type="dxa"/>
            <w:vAlign w:val="center"/>
          </w:tcPr>
          <w:p w14:paraId="7E59E49E" w14:textId="77777777" w:rsidR="009F65A5" w:rsidRPr="009F65A5" w:rsidRDefault="009F65A5" w:rsidP="009F65A5">
            <w:pPr>
              <w:spacing w:before="120" w:after="120" w:line="240" w:lineRule="auto"/>
              <w:rPr>
                <w:rFonts w:ascii="Arial" w:eastAsia="Times New Roman" w:hAnsi="Arial" w:cs="Arial"/>
                <w:sz w:val="20"/>
                <w:szCs w:val="20"/>
                <w:lang w:eastAsia="zh-CN"/>
              </w:rPr>
            </w:pPr>
            <w:r w:rsidRPr="009F65A5">
              <w:rPr>
                <w:rFonts w:ascii="Arial" w:eastAsia="Times New Roman" w:hAnsi="Arial" w:cs="Arial"/>
                <w:sz w:val="20"/>
                <w:szCs w:val="20"/>
                <w:lang w:eastAsia="zh-CN"/>
              </w:rPr>
              <w:lastRenderedPageBreak/>
              <w:t>Issue</w:t>
            </w:r>
          </w:p>
        </w:tc>
        <w:tc>
          <w:tcPr>
            <w:tcW w:w="850" w:type="dxa"/>
            <w:vAlign w:val="center"/>
          </w:tcPr>
          <w:p w14:paraId="59A48067" w14:textId="77777777" w:rsidR="009F65A5" w:rsidRPr="009F65A5" w:rsidRDefault="009F65A5" w:rsidP="009F65A5">
            <w:pPr>
              <w:spacing w:before="120" w:after="120" w:line="240" w:lineRule="auto"/>
              <w:rPr>
                <w:rFonts w:ascii="Arial" w:eastAsia="Times New Roman" w:hAnsi="Arial" w:cs="Arial"/>
                <w:sz w:val="20"/>
                <w:szCs w:val="20"/>
                <w:lang w:eastAsia="zh-CN"/>
              </w:rPr>
            </w:pPr>
            <w:r w:rsidRPr="009F65A5">
              <w:rPr>
                <w:rFonts w:ascii="Arial" w:eastAsia="Times New Roman" w:hAnsi="Arial" w:cs="Arial"/>
                <w:sz w:val="20"/>
                <w:szCs w:val="20"/>
                <w:lang w:eastAsia="zh-CN"/>
              </w:rPr>
              <w:t>Date of Issue</w:t>
            </w:r>
          </w:p>
        </w:tc>
        <w:tc>
          <w:tcPr>
            <w:tcW w:w="2126" w:type="dxa"/>
            <w:vAlign w:val="center"/>
          </w:tcPr>
          <w:p w14:paraId="16DEC4C4" w14:textId="77777777" w:rsidR="009F65A5" w:rsidRPr="009F65A5" w:rsidRDefault="009F65A5" w:rsidP="009F65A5">
            <w:pPr>
              <w:spacing w:before="120" w:after="120" w:line="240" w:lineRule="auto"/>
              <w:rPr>
                <w:rFonts w:ascii="Arial" w:eastAsia="Times New Roman" w:hAnsi="Arial" w:cs="Arial"/>
                <w:sz w:val="20"/>
                <w:szCs w:val="20"/>
                <w:lang w:eastAsia="zh-CN"/>
              </w:rPr>
            </w:pPr>
            <w:r w:rsidRPr="009F65A5">
              <w:rPr>
                <w:rFonts w:ascii="Arial" w:eastAsia="Times New Roman" w:hAnsi="Arial" w:cs="Arial"/>
                <w:sz w:val="20"/>
                <w:szCs w:val="20"/>
                <w:lang w:eastAsia="zh-CN"/>
              </w:rPr>
              <w:t>Compliance Declaration Signatory Name</w:t>
            </w:r>
          </w:p>
        </w:tc>
        <w:tc>
          <w:tcPr>
            <w:tcW w:w="2410" w:type="dxa"/>
            <w:vAlign w:val="center"/>
          </w:tcPr>
          <w:p w14:paraId="7B2F4268" w14:textId="77777777" w:rsidR="009F65A5" w:rsidRPr="009F65A5" w:rsidRDefault="009F65A5" w:rsidP="009F65A5">
            <w:pPr>
              <w:spacing w:before="120" w:after="120" w:line="240" w:lineRule="auto"/>
              <w:rPr>
                <w:rFonts w:ascii="Arial" w:eastAsia="Times New Roman" w:hAnsi="Arial" w:cs="Arial"/>
                <w:sz w:val="20"/>
                <w:szCs w:val="20"/>
                <w:lang w:eastAsia="zh-CN"/>
              </w:rPr>
            </w:pPr>
            <w:r w:rsidRPr="009F65A5">
              <w:rPr>
                <w:rFonts w:ascii="Arial" w:eastAsia="Times New Roman" w:hAnsi="Arial" w:cs="Arial"/>
                <w:sz w:val="20"/>
                <w:szCs w:val="20"/>
                <w:lang w:eastAsia="zh-CN"/>
              </w:rPr>
              <w:t>Compliance Declaration Signature</w:t>
            </w:r>
          </w:p>
        </w:tc>
        <w:tc>
          <w:tcPr>
            <w:tcW w:w="3685" w:type="dxa"/>
            <w:gridSpan w:val="2"/>
            <w:vAlign w:val="center"/>
          </w:tcPr>
          <w:p w14:paraId="5F137A41" w14:textId="77777777" w:rsidR="009F65A5" w:rsidRPr="009F65A5" w:rsidRDefault="009F65A5" w:rsidP="009F65A5">
            <w:pPr>
              <w:spacing w:before="120" w:after="120" w:line="240" w:lineRule="auto"/>
              <w:rPr>
                <w:rFonts w:ascii="Arial" w:eastAsia="Times New Roman" w:hAnsi="Arial" w:cs="Arial"/>
                <w:sz w:val="20"/>
                <w:szCs w:val="20"/>
                <w:lang w:eastAsia="zh-CN"/>
              </w:rPr>
            </w:pPr>
            <w:r w:rsidRPr="009F65A5">
              <w:rPr>
                <w:rFonts w:ascii="Arial" w:eastAsia="Times New Roman" w:hAnsi="Arial" w:cs="Arial"/>
                <w:sz w:val="20"/>
                <w:szCs w:val="20"/>
                <w:lang w:eastAsia="zh-CN"/>
              </w:rPr>
              <w:t xml:space="preserve">Issue Notes (completed by the </w:t>
            </w:r>
            <w:r w:rsidRPr="009F65A5">
              <w:rPr>
                <w:rFonts w:ascii="Arial" w:eastAsia="Times New Roman" w:hAnsi="Arial" w:cs="Arial"/>
                <w:b/>
                <w:bCs/>
                <w:sz w:val="20"/>
                <w:szCs w:val="20"/>
                <w:lang w:eastAsia="zh-CN"/>
              </w:rPr>
              <w:t>Generator</w:t>
            </w:r>
            <w:r w:rsidRPr="009F65A5">
              <w:rPr>
                <w:rFonts w:ascii="Arial" w:eastAsia="Times New Roman" w:hAnsi="Arial" w:cs="Arial"/>
                <w:sz w:val="20"/>
                <w:szCs w:val="20"/>
                <w:lang w:eastAsia="zh-CN"/>
              </w:rPr>
              <w:t>)</w:t>
            </w:r>
          </w:p>
        </w:tc>
        <w:tc>
          <w:tcPr>
            <w:tcW w:w="3686" w:type="dxa"/>
            <w:vAlign w:val="center"/>
          </w:tcPr>
          <w:p w14:paraId="0945EDCD" w14:textId="77777777" w:rsidR="009F65A5" w:rsidRPr="009F65A5" w:rsidRDefault="009F65A5" w:rsidP="009F65A5">
            <w:pPr>
              <w:spacing w:before="120" w:after="120" w:line="240" w:lineRule="auto"/>
              <w:rPr>
                <w:rFonts w:ascii="Arial" w:eastAsia="Times New Roman" w:hAnsi="Arial" w:cs="Arial"/>
                <w:sz w:val="20"/>
                <w:szCs w:val="20"/>
                <w:lang w:eastAsia="zh-CN"/>
              </w:rPr>
            </w:pPr>
            <w:r w:rsidRPr="009F65A5">
              <w:rPr>
                <w:rFonts w:ascii="Arial" w:eastAsia="Times New Roman" w:hAnsi="Arial" w:cs="Arial"/>
                <w:b/>
                <w:bCs/>
                <w:sz w:val="20"/>
                <w:szCs w:val="20"/>
                <w:lang w:eastAsia="zh-CN"/>
              </w:rPr>
              <w:t>DNO</w:t>
            </w:r>
            <w:r w:rsidRPr="009F65A5">
              <w:rPr>
                <w:rFonts w:ascii="Arial" w:eastAsia="Times New Roman" w:hAnsi="Arial" w:cs="Arial"/>
                <w:sz w:val="20"/>
                <w:szCs w:val="20"/>
                <w:lang w:eastAsia="zh-CN"/>
              </w:rPr>
              <w:t xml:space="preserve"> review date and comment</w:t>
            </w:r>
          </w:p>
        </w:tc>
      </w:tr>
      <w:tr w:rsidR="009F65A5" w:rsidRPr="009F65A5" w14:paraId="7A5C86CC" w14:textId="77777777" w:rsidTr="00416737">
        <w:trPr>
          <w:trHeight w:val="383"/>
        </w:trPr>
        <w:tc>
          <w:tcPr>
            <w:tcW w:w="1135" w:type="dxa"/>
            <w:vAlign w:val="center"/>
          </w:tcPr>
          <w:p w14:paraId="28937A9D" w14:textId="77777777" w:rsidR="009F65A5" w:rsidRPr="009F65A5" w:rsidRDefault="009F65A5" w:rsidP="009F65A5">
            <w:pPr>
              <w:spacing w:before="120" w:after="120" w:line="240" w:lineRule="auto"/>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Issue #</w:t>
            </w:r>
          </w:p>
        </w:tc>
        <w:tc>
          <w:tcPr>
            <w:tcW w:w="850" w:type="dxa"/>
            <w:vAlign w:val="center"/>
          </w:tcPr>
          <w:p w14:paraId="3CD396A0" w14:textId="77777777" w:rsidR="009F65A5" w:rsidRPr="009F65A5" w:rsidRDefault="009F65A5" w:rsidP="009F65A5">
            <w:pPr>
              <w:spacing w:before="120" w:after="120" w:line="240" w:lineRule="auto"/>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DD/MM/YY</w:t>
            </w:r>
          </w:p>
        </w:tc>
        <w:tc>
          <w:tcPr>
            <w:tcW w:w="2126" w:type="dxa"/>
            <w:vAlign w:val="center"/>
          </w:tcPr>
          <w:p w14:paraId="1C465DCE" w14:textId="77777777" w:rsidR="009F65A5" w:rsidRPr="009F65A5" w:rsidRDefault="009F65A5" w:rsidP="009F65A5">
            <w:pPr>
              <w:spacing w:before="120" w:after="120" w:line="240" w:lineRule="auto"/>
              <w:jc w:val="both"/>
              <w:rPr>
                <w:rFonts w:ascii="Arial" w:eastAsia="Times New Roman" w:hAnsi="Arial" w:cs="Arial"/>
                <w:sz w:val="20"/>
                <w:szCs w:val="20"/>
                <w:lang w:eastAsia="zh-CN"/>
              </w:rPr>
            </w:pPr>
          </w:p>
        </w:tc>
        <w:tc>
          <w:tcPr>
            <w:tcW w:w="2410" w:type="dxa"/>
            <w:vAlign w:val="center"/>
          </w:tcPr>
          <w:p w14:paraId="52896DF8" w14:textId="77777777" w:rsidR="009F65A5" w:rsidRPr="009F65A5" w:rsidRDefault="009F65A5" w:rsidP="009F65A5">
            <w:pPr>
              <w:spacing w:before="120" w:after="120" w:line="240" w:lineRule="auto"/>
              <w:rPr>
                <w:rFonts w:ascii="Arial" w:eastAsia="Times New Roman" w:hAnsi="Arial" w:cs="Arial"/>
                <w:sz w:val="20"/>
                <w:szCs w:val="20"/>
                <w:lang w:eastAsia="zh-CN"/>
              </w:rPr>
            </w:pPr>
            <w:r w:rsidRPr="009F65A5">
              <w:rPr>
                <w:rFonts w:ascii="Arial" w:eastAsia="Times New Roman" w:hAnsi="Arial" w:cs="Arial"/>
                <w:sz w:val="20"/>
                <w:szCs w:val="20"/>
                <w:lang w:eastAsia="zh-CN"/>
              </w:rPr>
              <w:t xml:space="preserve">I declare that the details provided in this issue of this </w:t>
            </w:r>
            <w:r w:rsidRPr="009F65A5">
              <w:rPr>
                <w:rFonts w:ascii="Arial" w:eastAsia="Times New Roman" w:hAnsi="Arial" w:cs="Arial"/>
                <w:b/>
                <w:sz w:val="20"/>
                <w:szCs w:val="20"/>
                <w:lang w:eastAsia="zh-CN"/>
              </w:rPr>
              <w:t>Power Generating Module Document</w:t>
            </w:r>
            <w:r w:rsidRPr="009F65A5">
              <w:rPr>
                <w:rFonts w:ascii="Arial" w:eastAsia="Times New Roman" w:hAnsi="Arial" w:cs="Arial"/>
                <w:sz w:val="20"/>
                <w:szCs w:val="20"/>
                <w:lang w:eastAsia="zh-CN"/>
              </w:rPr>
              <w:t xml:space="preserve"> comply with the requirements of G99 </w:t>
            </w:r>
          </w:p>
        </w:tc>
        <w:tc>
          <w:tcPr>
            <w:tcW w:w="3685" w:type="dxa"/>
            <w:gridSpan w:val="2"/>
            <w:vAlign w:val="center"/>
          </w:tcPr>
          <w:p w14:paraId="7D4C9D87" w14:textId="77777777" w:rsidR="009F65A5" w:rsidRPr="009F65A5" w:rsidRDefault="009F65A5" w:rsidP="009F65A5">
            <w:pPr>
              <w:snapToGrid w:val="0"/>
              <w:spacing w:before="60" w:after="60" w:line="240" w:lineRule="auto"/>
              <w:ind w:left="39"/>
              <w:rPr>
                <w:rFonts w:ascii="Arial" w:eastAsia="Times New Roman" w:hAnsi="Arial" w:cs="Times New Roman"/>
                <w:sz w:val="20"/>
                <w:szCs w:val="16"/>
                <w:lang w:eastAsia="zh-CN"/>
              </w:rPr>
            </w:pPr>
            <w:r w:rsidRPr="009F65A5">
              <w:rPr>
                <w:rFonts w:ascii="Arial" w:eastAsia="Times New Roman" w:hAnsi="Arial" w:cs="Times New Roman"/>
                <w:sz w:val="20"/>
                <w:szCs w:val="16"/>
                <w:lang w:eastAsia="zh-CN"/>
              </w:rPr>
              <w:t>Insert brief description of amendment</w:t>
            </w:r>
          </w:p>
        </w:tc>
        <w:tc>
          <w:tcPr>
            <w:tcW w:w="3686" w:type="dxa"/>
            <w:vAlign w:val="center"/>
          </w:tcPr>
          <w:p w14:paraId="7F444D75" w14:textId="77777777" w:rsidR="009F65A5" w:rsidRPr="009F65A5" w:rsidRDefault="009F65A5" w:rsidP="009F65A5">
            <w:pPr>
              <w:snapToGrid w:val="0"/>
              <w:spacing w:before="60" w:after="60" w:line="240" w:lineRule="auto"/>
              <w:ind w:left="39"/>
              <w:rPr>
                <w:rFonts w:ascii="Arial" w:eastAsia="Times New Roman" w:hAnsi="Arial" w:cs="Times New Roman"/>
                <w:sz w:val="20"/>
                <w:szCs w:val="16"/>
                <w:lang w:eastAsia="zh-CN"/>
              </w:rPr>
            </w:pPr>
            <w:r w:rsidRPr="009F65A5">
              <w:rPr>
                <w:rFonts w:ascii="Arial" w:eastAsia="Times New Roman" w:hAnsi="Arial" w:cs="Times New Roman"/>
                <w:b/>
                <w:bCs/>
                <w:sz w:val="20"/>
                <w:szCs w:val="16"/>
                <w:lang w:eastAsia="zh-CN"/>
              </w:rPr>
              <w:t xml:space="preserve">DNO </w:t>
            </w:r>
            <w:r w:rsidRPr="009F65A5">
              <w:rPr>
                <w:rFonts w:ascii="Arial" w:eastAsia="Times New Roman" w:hAnsi="Arial" w:cs="Times New Roman"/>
                <w:sz w:val="20"/>
                <w:szCs w:val="16"/>
                <w:lang w:eastAsia="zh-CN"/>
              </w:rPr>
              <w:t>comments on evidence provided and any outstanding issues</w:t>
            </w:r>
          </w:p>
        </w:tc>
      </w:tr>
      <w:tr w:rsidR="009F65A5" w:rsidRPr="009F65A5" w14:paraId="7AB29E28" w14:textId="77777777" w:rsidTr="00416737">
        <w:trPr>
          <w:trHeight w:val="397"/>
        </w:trPr>
        <w:tc>
          <w:tcPr>
            <w:tcW w:w="1135" w:type="dxa"/>
            <w:vAlign w:val="center"/>
          </w:tcPr>
          <w:p w14:paraId="4AAC45B5" w14:textId="77777777" w:rsidR="009F65A5" w:rsidRPr="009F65A5" w:rsidRDefault="009F65A5" w:rsidP="009F65A5">
            <w:pPr>
              <w:spacing w:before="240" w:after="240" w:line="240" w:lineRule="auto"/>
              <w:ind w:left="567"/>
              <w:rPr>
                <w:rFonts w:ascii="Arial" w:eastAsia="Times New Roman" w:hAnsi="Arial" w:cs="Arial"/>
                <w:sz w:val="20"/>
                <w:szCs w:val="20"/>
                <w:lang w:eastAsia="zh-CN"/>
              </w:rPr>
            </w:pPr>
            <w:r w:rsidRPr="009F65A5">
              <w:rPr>
                <w:rFonts w:ascii="Arial" w:eastAsia="Times New Roman" w:hAnsi="Arial" w:cs="Arial"/>
                <w:sz w:val="20"/>
                <w:szCs w:val="20"/>
                <w:lang w:eastAsia="zh-CN"/>
              </w:rPr>
              <w:t>1</w:t>
            </w:r>
          </w:p>
        </w:tc>
        <w:tc>
          <w:tcPr>
            <w:tcW w:w="850" w:type="dxa"/>
            <w:vAlign w:val="center"/>
          </w:tcPr>
          <w:p w14:paraId="4DFB057F"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2126" w:type="dxa"/>
            <w:vAlign w:val="center"/>
          </w:tcPr>
          <w:p w14:paraId="320EC3B0"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2410" w:type="dxa"/>
            <w:vAlign w:val="center"/>
          </w:tcPr>
          <w:p w14:paraId="7B75F5A6"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3685" w:type="dxa"/>
            <w:gridSpan w:val="2"/>
            <w:vAlign w:val="center"/>
          </w:tcPr>
          <w:p w14:paraId="775DE2C7"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3686" w:type="dxa"/>
          </w:tcPr>
          <w:p w14:paraId="67D1E7B3"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r>
      <w:tr w:rsidR="009F65A5" w:rsidRPr="009F65A5" w14:paraId="24AEB1CF" w14:textId="77777777" w:rsidTr="00416737">
        <w:trPr>
          <w:trHeight w:val="397"/>
        </w:trPr>
        <w:tc>
          <w:tcPr>
            <w:tcW w:w="1135" w:type="dxa"/>
            <w:vAlign w:val="center"/>
          </w:tcPr>
          <w:p w14:paraId="316A6675" w14:textId="77777777" w:rsidR="009F65A5" w:rsidRPr="009F65A5" w:rsidRDefault="009F65A5" w:rsidP="009F65A5">
            <w:pPr>
              <w:spacing w:before="240" w:after="240" w:line="240" w:lineRule="auto"/>
              <w:ind w:left="567"/>
              <w:rPr>
                <w:rFonts w:ascii="Arial" w:eastAsia="Times New Roman" w:hAnsi="Arial" w:cs="Arial"/>
                <w:sz w:val="20"/>
                <w:szCs w:val="20"/>
                <w:lang w:eastAsia="zh-CN"/>
              </w:rPr>
            </w:pPr>
          </w:p>
        </w:tc>
        <w:tc>
          <w:tcPr>
            <w:tcW w:w="850" w:type="dxa"/>
            <w:vAlign w:val="center"/>
          </w:tcPr>
          <w:p w14:paraId="59E96F25"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2126" w:type="dxa"/>
            <w:vAlign w:val="center"/>
          </w:tcPr>
          <w:p w14:paraId="6B59B3B5"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2410" w:type="dxa"/>
            <w:vAlign w:val="center"/>
          </w:tcPr>
          <w:p w14:paraId="6B501BB7"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3685" w:type="dxa"/>
            <w:gridSpan w:val="2"/>
            <w:vAlign w:val="center"/>
          </w:tcPr>
          <w:p w14:paraId="7B442A25"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3686" w:type="dxa"/>
          </w:tcPr>
          <w:p w14:paraId="0111D896"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r>
      <w:tr w:rsidR="009F65A5" w:rsidRPr="009F65A5" w14:paraId="24100051" w14:textId="77777777" w:rsidTr="00416737">
        <w:trPr>
          <w:trHeight w:val="397"/>
        </w:trPr>
        <w:tc>
          <w:tcPr>
            <w:tcW w:w="1135" w:type="dxa"/>
            <w:vAlign w:val="center"/>
          </w:tcPr>
          <w:p w14:paraId="5CE81855" w14:textId="77777777" w:rsidR="009F65A5" w:rsidRPr="009F65A5" w:rsidRDefault="009F65A5" w:rsidP="009F65A5">
            <w:pPr>
              <w:spacing w:before="240" w:after="240" w:line="240" w:lineRule="auto"/>
              <w:ind w:left="567"/>
              <w:rPr>
                <w:rFonts w:ascii="Arial" w:eastAsia="Times New Roman" w:hAnsi="Arial" w:cs="Arial"/>
                <w:sz w:val="20"/>
                <w:szCs w:val="20"/>
                <w:lang w:eastAsia="zh-CN"/>
              </w:rPr>
            </w:pPr>
          </w:p>
        </w:tc>
        <w:tc>
          <w:tcPr>
            <w:tcW w:w="850" w:type="dxa"/>
            <w:vAlign w:val="center"/>
          </w:tcPr>
          <w:p w14:paraId="4EFA5AD1"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2126" w:type="dxa"/>
            <w:vAlign w:val="center"/>
          </w:tcPr>
          <w:p w14:paraId="757AF5AA"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2410" w:type="dxa"/>
            <w:vAlign w:val="center"/>
          </w:tcPr>
          <w:p w14:paraId="092F70A0"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3685" w:type="dxa"/>
            <w:gridSpan w:val="2"/>
            <w:vAlign w:val="center"/>
          </w:tcPr>
          <w:p w14:paraId="7C0052F5"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3686" w:type="dxa"/>
          </w:tcPr>
          <w:p w14:paraId="337B80FC"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r>
      <w:tr w:rsidR="009F65A5" w:rsidRPr="009F65A5" w14:paraId="7F587766" w14:textId="77777777" w:rsidTr="00416737">
        <w:trPr>
          <w:trHeight w:val="397"/>
        </w:trPr>
        <w:tc>
          <w:tcPr>
            <w:tcW w:w="1135" w:type="dxa"/>
            <w:vAlign w:val="center"/>
          </w:tcPr>
          <w:p w14:paraId="14E8E2D1" w14:textId="77777777" w:rsidR="009F65A5" w:rsidRPr="009F65A5" w:rsidRDefault="009F65A5" w:rsidP="009F65A5">
            <w:pPr>
              <w:spacing w:before="240" w:after="240" w:line="240" w:lineRule="auto"/>
              <w:rPr>
                <w:rFonts w:ascii="Arial" w:eastAsia="Times New Roman" w:hAnsi="Arial" w:cs="Arial"/>
                <w:sz w:val="20"/>
                <w:szCs w:val="20"/>
                <w:lang w:eastAsia="zh-CN"/>
              </w:rPr>
            </w:pPr>
            <w:r w:rsidRPr="009F65A5">
              <w:rPr>
                <w:rFonts w:ascii="Arial" w:eastAsia="Times New Roman" w:hAnsi="Arial" w:cs="Arial"/>
                <w:sz w:val="20"/>
                <w:szCs w:val="20"/>
                <w:lang w:eastAsia="zh-CN"/>
              </w:rPr>
              <w:t xml:space="preserve">Final Issue Prior to </w:t>
            </w:r>
            <w:r w:rsidRPr="009F65A5">
              <w:rPr>
                <w:rFonts w:ascii="Arial" w:eastAsia="Times New Roman" w:hAnsi="Arial" w:cs="Arial"/>
                <w:b/>
                <w:sz w:val="20"/>
                <w:szCs w:val="20"/>
                <w:lang w:eastAsia="zh-CN"/>
              </w:rPr>
              <w:t>FON</w:t>
            </w:r>
          </w:p>
        </w:tc>
        <w:tc>
          <w:tcPr>
            <w:tcW w:w="850" w:type="dxa"/>
            <w:vAlign w:val="center"/>
          </w:tcPr>
          <w:p w14:paraId="45523907"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2126" w:type="dxa"/>
            <w:vAlign w:val="center"/>
          </w:tcPr>
          <w:p w14:paraId="7E6297DB"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2410" w:type="dxa"/>
            <w:vAlign w:val="center"/>
          </w:tcPr>
          <w:p w14:paraId="2768B65B"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3685" w:type="dxa"/>
            <w:gridSpan w:val="2"/>
            <w:vAlign w:val="center"/>
          </w:tcPr>
          <w:p w14:paraId="77287608"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c>
          <w:tcPr>
            <w:tcW w:w="3686" w:type="dxa"/>
          </w:tcPr>
          <w:p w14:paraId="6644FADA" w14:textId="77777777" w:rsidR="009F65A5" w:rsidRPr="009F65A5" w:rsidRDefault="009F65A5" w:rsidP="009F65A5">
            <w:pPr>
              <w:spacing w:before="240" w:after="240" w:line="240" w:lineRule="auto"/>
              <w:rPr>
                <w:rFonts w:ascii="Arial" w:eastAsia="Times New Roman" w:hAnsi="Arial" w:cs="Arial"/>
                <w:sz w:val="20"/>
                <w:szCs w:val="20"/>
                <w:lang w:eastAsia="zh-CN"/>
              </w:rPr>
            </w:pPr>
          </w:p>
        </w:tc>
      </w:tr>
      <w:tr w:rsidR="009F65A5" w:rsidRPr="009F65A5" w14:paraId="3DFC38DB" w14:textId="77777777" w:rsidTr="009F65A5">
        <w:trPr>
          <w:trHeight w:val="397"/>
        </w:trPr>
        <w:tc>
          <w:tcPr>
            <w:tcW w:w="13892" w:type="dxa"/>
            <w:gridSpan w:val="7"/>
            <w:shd w:val="clear" w:color="auto" w:fill="D9D9D9"/>
            <w:vAlign w:val="center"/>
          </w:tcPr>
          <w:p w14:paraId="7FE98E12" w14:textId="77777777" w:rsidR="009F65A5" w:rsidRPr="009F65A5" w:rsidRDefault="009F65A5" w:rsidP="009F65A5">
            <w:pPr>
              <w:spacing w:before="120" w:after="120" w:line="240" w:lineRule="auto"/>
              <w:ind w:left="567"/>
              <w:jc w:val="both"/>
              <w:rPr>
                <w:rFonts w:ascii="Arial" w:eastAsia="Times New Roman" w:hAnsi="Arial" w:cs="Arial"/>
                <w:b/>
                <w:sz w:val="20"/>
                <w:szCs w:val="20"/>
                <w:lang w:eastAsia="zh-CN"/>
              </w:rPr>
            </w:pPr>
            <w:r w:rsidRPr="009F65A5">
              <w:rPr>
                <w:rFonts w:ascii="Arial" w:eastAsia="Times New Roman" w:hAnsi="Arial" w:cs="Arial"/>
                <w:b/>
                <w:sz w:val="20"/>
                <w:szCs w:val="20"/>
                <w:lang w:eastAsia="zh-CN"/>
              </w:rPr>
              <w:t>Details of Power Generating Module</w:t>
            </w:r>
          </w:p>
        </w:tc>
      </w:tr>
      <w:tr w:rsidR="009F65A5" w:rsidRPr="009F65A5" w14:paraId="349D1637" w14:textId="77777777" w:rsidTr="00416737">
        <w:trPr>
          <w:trHeight w:val="397"/>
        </w:trPr>
        <w:tc>
          <w:tcPr>
            <w:tcW w:w="1985" w:type="dxa"/>
            <w:gridSpan w:val="2"/>
          </w:tcPr>
          <w:p w14:paraId="101E0E31" w14:textId="77777777" w:rsidR="009F65A5" w:rsidRPr="009F65A5" w:rsidRDefault="009F65A5" w:rsidP="009F65A5">
            <w:pPr>
              <w:spacing w:before="240" w:after="240" w:line="240" w:lineRule="auto"/>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Connection Voltage</w:t>
            </w:r>
          </w:p>
        </w:tc>
        <w:tc>
          <w:tcPr>
            <w:tcW w:w="11907" w:type="dxa"/>
            <w:gridSpan w:val="5"/>
            <w:vAlign w:val="center"/>
          </w:tcPr>
          <w:p w14:paraId="6C131F1A" w14:textId="77777777" w:rsidR="009F65A5" w:rsidRPr="009F65A5" w:rsidRDefault="009F65A5" w:rsidP="009F65A5">
            <w:pPr>
              <w:spacing w:before="240" w:after="240" w:line="240" w:lineRule="auto"/>
              <w:jc w:val="both"/>
              <w:rPr>
                <w:rFonts w:ascii="Arial" w:eastAsia="Times New Roman" w:hAnsi="Arial" w:cs="Arial"/>
                <w:sz w:val="20"/>
                <w:szCs w:val="20"/>
                <w:lang w:eastAsia="zh-CN"/>
              </w:rPr>
            </w:pPr>
          </w:p>
        </w:tc>
      </w:tr>
      <w:tr w:rsidR="009F65A5" w:rsidRPr="009F65A5" w14:paraId="30C40EDB" w14:textId="77777777" w:rsidTr="00416737">
        <w:trPr>
          <w:trHeight w:val="397"/>
        </w:trPr>
        <w:tc>
          <w:tcPr>
            <w:tcW w:w="1985" w:type="dxa"/>
            <w:gridSpan w:val="2"/>
          </w:tcPr>
          <w:p w14:paraId="096A19DF" w14:textId="77777777" w:rsidR="009F65A5" w:rsidRPr="009F65A5" w:rsidRDefault="009F65A5" w:rsidP="009F65A5">
            <w:pPr>
              <w:spacing w:before="240" w:after="240" w:line="240" w:lineRule="auto"/>
              <w:jc w:val="both"/>
              <w:rPr>
                <w:rFonts w:ascii="Arial" w:eastAsia="Times New Roman" w:hAnsi="Arial" w:cs="Arial"/>
                <w:b/>
                <w:sz w:val="20"/>
                <w:szCs w:val="20"/>
                <w:lang w:eastAsia="zh-CN"/>
              </w:rPr>
            </w:pPr>
            <w:r w:rsidRPr="009F65A5">
              <w:rPr>
                <w:rFonts w:ascii="Arial" w:eastAsia="Times New Roman" w:hAnsi="Arial" w:cs="Arial"/>
                <w:b/>
                <w:sz w:val="20"/>
                <w:szCs w:val="20"/>
                <w:lang w:eastAsia="zh-CN"/>
              </w:rPr>
              <w:t>Registered Capacity</w:t>
            </w:r>
          </w:p>
        </w:tc>
        <w:tc>
          <w:tcPr>
            <w:tcW w:w="11907" w:type="dxa"/>
            <w:gridSpan w:val="5"/>
            <w:vAlign w:val="center"/>
          </w:tcPr>
          <w:p w14:paraId="466F23FA" w14:textId="77777777" w:rsidR="009F65A5" w:rsidRPr="009F65A5" w:rsidRDefault="009F65A5" w:rsidP="009F65A5">
            <w:pPr>
              <w:spacing w:before="240" w:after="240" w:line="240" w:lineRule="auto"/>
              <w:jc w:val="both"/>
              <w:rPr>
                <w:rFonts w:ascii="Arial" w:eastAsia="Times New Roman" w:hAnsi="Arial" w:cs="Arial"/>
                <w:sz w:val="20"/>
                <w:szCs w:val="20"/>
                <w:lang w:eastAsia="zh-CN"/>
              </w:rPr>
            </w:pPr>
          </w:p>
        </w:tc>
      </w:tr>
      <w:tr w:rsidR="009F65A5" w:rsidRPr="009F65A5" w14:paraId="68E67D70" w14:textId="77777777" w:rsidTr="00416737">
        <w:trPr>
          <w:trHeight w:val="397"/>
        </w:trPr>
        <w:tc>
          <w:tcPr>
            <w:tcW w:w="1985" w:type="dxa"/>
            <w:gridSpan w:val="2"/>
          </w:tcPr>
          <w:p w14:paraId="6C7AA3A6" w14:textId="77777777" w:rsidR="009F65A5" w:rsidRPr="009F65A5" w:rsidRDefault="009F65A5" w:rsidP="009F65A5">
            <w:pPr>
              <w:spacing w:before="240" w:after="240" w:line="240" w:lineRule="auto"/>
              <w:rPr>
                <w:rFonts w:ascii="Arial" w:eastAsia="Times New Roman" w:hAnsi="Arial" w:cs="Arial"/>
                <w:sz w:val="20"/>
                <w:szCs w:val="20"/>
                <w:lang w:eastAsia="zh-CN"/>
              </w:rPr>
            </w:pPr>
            <w:r w:rsidRPr="009F65A5">
              <w:rPr>
                <w:rFonts w:ascii="Arial" w:eastAsia="Times New Roman" w:hAnsi="Arial" w:cs="Arial"/>
                <w:b/>
                <w:sz w:val="20"/>
                <w:szCs w:val="20"/>
                <w:lang w:eastAsia="zh-CN"/>
              </w:rPr>
              <w:lastRenderedPageBreak/>
              <w:t>Manufacturer</w:t>
            </w:r>
            <w:r w:rsidRPr="009F65A5">
              <w:rPr>
                <w:rFonts w:ascii="Arial" w:eastAsia="Times New Roman" w:hAnsi="Arial" w:cs="Arial"/>
                <w:sz w:val="20"/>
                <w:szCs w:val="20"/>
                <w:lang w:eastAsia="zh-CN"/>
              </w:rPr>
              <w:t xml:space="preserve"> / Reference</w:t>
            </w:r>
          </w:p>
        </w:tc>
        <w:tc>
          <w:tcPr>
            <w:tcW w:w="11907" w:type="dxa"/>
            <w:gridSpan w:val="5"/>
            <w:vAlign w:val="center"/>
          </w:tcPr>
          <w:p w14:paraId="37E50B12" w14:textId="77777777" w:rsidR="009F65A5" w:rsidRPr="009F65A5" w:rsidRDefault="009F65A5" w:rsidP="009F65A5">
            <w:pPr>
              <w:spacing w:before="240" w:after="240" w:line="240" w:lineRule="auto"/>
              <w:jc w:val="both"/>
              <w:rPr>
                <w:rFonts w:ascii="Arial" w:eastAsia="Times New Roman" w:hAnsi="Arial" w:cs="Arial"/>
                <w:sz w:val="20"/>
                <w:szCs w:val="20"/>
                <w:lang w:eastAsia="zh-CN"/>
              </w:rPr>
            </w:pPr>
          </w:p>
        </w:tc>
      </w:tr>
      <w:tr w:rsidR="009F65A5" w:rsidRPr="009F65A5" w14:paraId="071276DC" w14:textId="77777777" w:rsidTr="00416737">
        <w:trPr>
          <w:trHeight w:val="397"/>
        </w:trPr>
        <w:tc>
          <w:tcPr>
            <w:tcW w:w="1985" w:type="dxa"/>
            <w:gridSpan w:val="2"/>
          </w:tcPr>
          <w:p w14:paraId="6D6731F6" w14:textId="77777777" w:rsidR="009F65A5" w:rsidRPr="009F65A5" w:rsidRDefault="009F65A5" w:rsidP="009F65A5">
            <w:pPr>
              <w:spacing w:before="240" w:after="240" w:line="240" w:lineRule="auto"/>
              <w:jc w:val="both"/>
              <w:rPr>
                <w:rFonts w:ascii="Arial" w:eastAsia="Times New Roman" w:hAnsi="Arial" w:cs="Arial"/>
                <w:sz w:val="20"/>
                <w:szCs w:val="20"/>
                <w:lang w:eastAsia="zh-CN"/>
              </w:rPr>
            </w:pPr>
            <w:r w:rsidRPr="009F65A5">
              <w:rPr>
                <w:rFonts w:ascii="Arial" w:eastAsia="Times New Roman" w:hAnsi="Arial" w:cs="Arial"/>
                <w:sz w:val="20"/>
                <w:szCs w:val="20"/>
                <w:lang w:eastAsia="zh-CN"/>
              </w:rPr>
              <w:t>Technology Type</w:t>
            </w:r>
          </w:p>
        </w:tc>
        <w:tc>
          <w:tcPr>
            <w:tcW w:w="11907" w:type="dxa"/>
            <w:gridSpan w:val="5"/>
            <w:vAlign w:val="center"/>
          </w:tcPr>
          <w:p w14:paraId="2AF4A95F" w14:textId="77777777" w:rsidR="009F65A5" w:rsidRPr="009F65A5" w:rsidRDefault="009F65A5" w:rsidP="009F65A5">
            <w:pPr>
              <w:spacing w:before="240" w:after="240" w:line="240" w:lineRule="auto"/>
              <w:jc w:val="both"/>
              <w:rPr>
                <w:rFonts w:ascii="Arial" w:eastAsia="Times New Roman" w:hAnsi="Arial" w:cs="Arial"/>
                <w:sz w:val="20"/>
                <w:szCs w:val="20"/>
                <w:lang w:eastAsia="zh-CN"/>
              </w:rPr>
            </w:pPr>
          </w:p>
        </w:tc>
      </w:tr>
    </w:tbl>
    <w:p w14:paraId="6A668520" w14:textId="1F09FE53" w:rsidR="009F65A5" w:rsidRDefault="009F65A5"/>
    <w:p w14:paraId="5D6E8354" w14:textId="77777777" w:rsidR="009F65A5" w:rsidRDefault="009F65A5">
      <w:r>
        <w:br w:type="page"/>
      </w:r>
    </w:p>
    <w:tbl>
      <w:tblPr>
        <w:tblStyle w:val="TableGrid"/>
        <w:tblW w:w="15451" w:type="dxa"/>
        <w:tblInd w:w="-147" w:type="dxa"/>
        <w:shd w:val="clear" w:color="auto" w:fill="BFBFBF"/>
        <w:tblLayout w:type="fixed"/>
        <w:tblLook w:val="04A0" w:firstRow="1" w:lastRow="0" w:firstColumn="1" w:lastColumn="0" w:noHBand="0" w:noVBand="1"/>
      </w:tblPr>
      <w:tblGrid>
        <w:gridCol w:w="1529"/>
        <w:gridCol w:w="3970"/>
        <w:gridCol w:w="1418"/>
        <w:gridCol w:w="1419"/>
        <w:gridCol w:w="1419"/>
        <w:gridCol w:w="5696"/>
      </w:tblGrid>
      <w:tr w:rsidR="009F65A5" w:rsidRPr="009F65A5" w14:paraId="446944D1" w14:textId="77777777" w:rsidTr="009F65A5">
        <w:trPr>
          <w:trHeight w:val="313"/>
        </w:trPr>
        <w:tc>
          <w:tcPr>
            <w:tcW w:w="8336" w:type="dxa"/>
            <w:gridSpan w:val="4"/>
            <w:tcBorders>
              <w:bottom w:val="single" w:sz="4" w:space="0" w:color="auto"/>
              <w:right w:val="double" w:sz="4" w:space="0" w:color="auto"/>
            </w:tcBorders>
          </w:tcPr>
          <w:p w14:paraId="3F6E409B" w14:textId="77777777" w:rsidR="009F65A5" w:rsidRPr="009F65A5" w:rsidRDefault="009F65A5" w:rsidP="009F65A5">
            <w:pPr>
              <w:spacing w:before="240" w:after="240"/>
              <w:ind w:left="567"/>
              <w:rPr>
                <w:rFonts w:ascii="Arial" w:hAnsi="Arial" w:cs="Arial"/>
                <w:b/>
                <w:lang w:eastAsia="zh-CN"/>
              </w:rPr>
            </w:pPr>
            <w:r w:rsidRPr="009F65A5">
              <w:rPr>
                <w:rFonts w:ascii="Arial" w:hAnsi="Arial" w:cs="Arial"/>
                <w:b/>
                <w:lang w:eastAsia="zh-CN"/>
              </w:rPr>
              <w:lastRenderedPageBreak/>
              <w:t>Form B2-1 Part 1 - Compliance Requirements for Synchronous Power Generating Modules</w:t>
            </w:r>
          </w:p>
        </w:tc>
        <w:tc>
          <w:tcPr>
            <w:tcW w:w="7115" w:type="dxa"/>
            <w:gridSpan w:val="2"/>
            <w:tcBorders>
              <w:left w:val="double" w:sz="4" w:space="0" w:color="auto"/>
              <w:bottom w:val="single" w:sz="4" w:space="0" w:color="auto"/>
            </w:tcBorders>
          </w:tcPr>
          <w:p w14:paraId="03B1507C" w14:textId="77777777" w:rsidR="009F65A5" w:rsidRPr="009F65A5" w:rsidRDefault="009F65A5" w:rsidP="009F65A5">
            <w:pPr>
              <w:spacing w:before="240"/>
              <w:ind w:left="567" w:right="170"/>
              <w:jc w:val="center"/>
              <w:rPr>
                <w:rFonts w:ascii="Arial" w:hAnsi="Arial" w:cs="Arial"/>
                <w:b/>
                <w:lang w:eastAsia="zh-CN"/>
              </w:rPr>
            </w:pPr>
            <w:r w:rsidRPr="009F65A5">
              <w:rPr>
                <w:rFonts w:ascii="Arial" w:hAnsi="Arial" w:cs="Arial"/>
                <w:b/>
                <w:lang w:eastAsia="zh-CN"/>
              </w:rPr>
              <w:t>Response</w:t>
            </w:r>
          </w:p>
        </w:tc>
      </w:tr>
      <w:tr w:rsidR="009F65A5" w:rsidRPr="009F65A5" w14:paraId="56DD5D46" w14:textId="77777777" w:rsidTr="009F65A5">
        <w:tc>
          <w:tcPr>
            <w:tcW w:w="1529" w:type="dxa"/>
            <w:shd w:val="clear" w:color="auto" w:fill="D9D9D9"/>
          </w:tcPr>
          <w:p w14:paraId="1581E05E" w14:textId="77777777" w:rsidR="009F65A5" w:rsidRPr="009F65A5" w:rsidRDefault="009F65A5" w:rsidP="009F65A5">
            <w:pPr>
              <w:spacing w:before="240"/>
              <w:ind w:left="30"/>
              <w:jc w:val="center"/>
              <w:rPr>
                <w:rFonts w:ascii="Arial" w:hAnsi="Arial" w:cs="Arial"/>
                <w:b/>
                <w:lang w:eastAsia="zh-CN"/>
              </w:rPr>
            </w:pPr>
            <w:r w:rsidRPr="009F65A5">
              <w:rPr>
                <w:rFonts w:ascii="Arial" w:hAnsi="Arial" w:cs="Arial"/>
                <w:b/>
                <w:lang w:eastAsia="zh-CN"/>
              </w:rPr>
              <w:t>G99 Reference</w:t>
            </w:r>
          </w:p>
        </w:tc>
        <w:tc>
          <w:tcPr>
            <w:tcW w:w="3970" w:type="dxa"/>
            <w:shd w:val="clear" w:color="auto" w:fill="D9D9D9"/>
          </w:tcPr>
          <w:p w14:paraId="328932D7" w14:textId="77777777" w:rsidR="009F65A5" w:rsidRPr="009F65A5" w:rsidRDefault="009F65A5" w:rsidP="009F65A5">
            <w:pPr>
              <w:spacing w:before="240"/>
              <w:ind w:left="61"/>
              <w:jc w:val="center"/>
              <w:rPr>
                <w:rFonts w:ascii="Arial" w:hAnsi="Arial" w:cs="Arial"/>
                <w:b/>
                <w:lang w:eastAsia="zh-CN"/>
              </w:rPr>
            </w:pPr>
            <w:r w:rsidRPr="009F65A5">
              <w:rPr>
                <w:rFonts w:ascii="Arial" w:hAnsi="Arial" w:cs="Arial"/>
                <w:b/>
                <w:lang w:eastAsia="zh-CN"/>
              </w:rPr>
              <w:t>Compliance Requirement of the Power Generating Module</w:t>
            </w:r>
          </w:p>
        </w:tc>
        <w:tc>
          <w:tcPr>
            <w:tcW w:w="1418" w:type="dxa"/>
            <w:shd w:val="clear" w:color="auto" w:fill="D9D9D9"/>
          </w:tcPr>
          <w:p w14:paraId="547040E4" w14:textId="77777777" w:rsidR="009F65A5" w:rsidRPr="009F65A5" w:rsidRDefault="009F65A5" w:rsidP="009F65A5">
            <w:pPr>
              <w:spacing w:before="240"/>
              <w:jc w:val="center"/>
              <w:rPr>
                <w:rFonts w:ascii="Arial" w:hAnsi="Arial" w:cs="Arial"/>
                <w:b/>
                <w:lang w:eastAsia="zh-CN"/>
              </w:rPr>
            </w:pPr>
            <w:r w:rsidRPr="009F65A5">
              <w:rPr>
                <w:rFonts w:ascii="Arial" w:hAnsi="Arial" w:cs="Arial"/>
                <w:b/>
                <w:lang w:eastAsia="zh-CN"/>
              </w:rPr>
              <w:t>Submission Stage</w:t>
            </w:r>
          </w:p>
        </w:tc>
        <w:tc>
          <w:tcPr>
            <w:tcW w:w="1419" w:type="dxa"/>
            <w:tcBorders>
              <w:right w:val="double" w:sz="4" w:space="0" w:color="auto"/>
            </w:tcBorders>
            <w:shd w:val="clear" w:color="auto" w:fill="D9D9D9"/>
          </w:tcPr>
          <w:p w14:paraId="71763C0C" w14:textId="77777777" w:rsidR="009F65A5" w:rsidRPr="009F65A5" w:rsidRDefault="009F65A5" w:rsidP="009F65A5">
            <w:pPr>
              <w:spacing w:before="240"/>
              <w:jc w:val="both"/>
              <w:rPr>
                <w:rFonts w:ascii="Arial" w:hAnsi="Arial" w:cs="Arial"/>
                <w:b/>
                <w:lang w:eastAsia="zh-CN"/>
              </w:rPr>
            </w:pPr>
            <w:r w:rsidRPr="009F65A5">
              <w:rPr>
                <w:rFonts w:ascii="Arial" w:hAnsi="Arial" w:cs="Arial"/>
                <w:b/>
                <w:lang w:eastAsia="zh-CN"/>
              </w:rPr>
              <w:t>Evidence Requested (and / or)</w:t>
            </w:r>
          </w:p>
        </w:tc>
        <w:tc>
          <w:tcPr>
            <w:tcW w:w="1419" w:type="dxa"/>
            <w:tcBorders>
              <w:left w:val="double" w:sz="4" w:space="0" w:color="auto"/>
            </w:tcBorders>
            <w:shd w:val="clear" w:color="auto" w:fill="D9D9D9"/>
          </w:tcPr>
          <w:p w14:paraId="5FEA94AA" w14:textId="77777777" w:rsidR="009F65A5" w:rsidRPr="009F65A5" w:rsidRDefault="009F65A5" w:rsidP="009F65A5">
            <w:pPr>
              <w:spacing w:before="240"/>
              <w:jc w:val="both"/>
              <w:rPr>
                <w:rFonts w:ascii="Arial" w:hAnsi="Arial" w:cs="Arial"/>
                <w:b/>
                <w:lang w:val="es-ES" w:eastAsia="zh-CN"/>
              </w:rPr>
            </w:pPr>
            <w:proofErr w:type="spellStart"/>
            <w:r w:rsidRPr="009F65A5">
              <w:rPr>
                <w:rFonts w:ascii="Arial" w:hAnsi="Arial" w:cs="Arial"/>
                <w:b/>
                <w:lang w:val="es-ES" w:eastAsia="zh-CN"/>
              </w:rPr>
              <w:t>Compliance</w:t>
            </w:r>
            <w:proofErr w:type="spellEnd"/>
          </w:p>
          <w:p w14:paraId="455624C9" w14:textId="77777777" w:rsidR="009F65A5" w:rsidRPr="009F65A5" w:rsidRDefault="009F65A5" w:rsidP="009F65A5">
            <w:pPr>
              <w:spacing w:before="240"/>
              <w:jc w:val="both"/>
              <w:rPr>
                <w:rFonts w:ascii="Arial" w:hAnsi="Arial" w:cs="Arial"/>
                <w:b/>
                <w:lang w:val="es-ES" w:eastAsia="zh-CN"/>
              </w:rPr>
            </w:pPr>
            <w:r w:rsidRPr="009F65A5">
              <w:rPr>
                <w:rFonts w:ascii="Arial" w:hAnsi="Arial" w:cs="Arial"/>
                <w:b/>
                <w:lang w:val="es-ES" w:eastAsia="zh-CN"/>
              </w:rPr>
              <w:t>Y, O, UR, N, E</w:t>
            </w:r>
          </w:p>
        </w:tc>
        <w:tc>
          <w:tcPr>
            <w:tcW w:w="5696" w:type="dxa"/>
            <w:shd w:val="clear" w:color="auto" w:fill="D9D9D9"/>
          </w:tcPr>
          <w:p w14:paraId="14CE037F" w14:textId="77777777" w:rsidR="009F65A5" w:rsidRPr="009F65A5" w:rsidRDefault="009F65A5" w:rsidP="009F65A5">
            <w:pPr>
              <w:spacing w:before="240"/>
              <w:ind w:left="567"/>
              <w:jc w:val="center"/>
              <w:rPr>
                <w:rFonts w:ascii="Arial" w:hAnsi="Arial" w:cs="Arial"/>
                <w:b/>
                <w:lang w:eastAsia="zh-CN"/>
              </w:rPr>
            </w:pPr>
            <w:r w:rsidRPr="009F65A5">
              <w:rPr>
                <w:rFonts w:ascii="Arial" w:hAnsi="Arial" w:cs="Arial"/>
                <w:b/>
                <w:lang w:eastAsia="zh-CN"/>
              </w:rPr>
              <w:t>Generator’s Statement</w:t>
            </w:r>
          </w:p>
          <w:p w14:paraId="3E68D5C3" w14:textId="77777777" w:rsidR="009F65A5" w:rsidRPr="009F65A5" w:rsidRDefault="009F65A5" w:rsidP="009F65A5">
            <w:pPr>
              <w:spacing w:before="240"/>
              <w:ind w:left="567" w:right="36"/>
              <w:jc w:val="center"/>
              <w:rPr>
                <w:rFonts w:ascii="Arial" w:hAnsi="Arial" w:cs="Arial"/>
                <w:i/>
                <w:lang w:eastAsia="zh-CN"/>
              </w:rPr>
            </w:pPr>
            <w:r w:rsidRPr="009F65A5">
              <w:rPr>
                <w:rFonts w:ascii="Arial" w:hAnsi="Arial" w:cs="Arial"/>
                <w:i/>
                <w:lang w:eastAsia="zh-CN"/>
              </w:rPr>
              <w:t>(Provide document references with any additional comments)</w:t>
            </w:r>
          </w:p>
        </w:tc>
      </w:tr>
      <w:tr w:rsidR="009F65A5" w:rsidRPr="009F65A5" w14:paraId="5DCAB4DF" w14:textId="77777777" w:rsidTr="009F65A5">
        <w:tc>
          <w:tcPr>
            <w:tcW w:w="1529" w:type="dxa"/>
          </w:tcPr>
          <w:p w14:paraId="0550328E"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17.2.1,</w:t>
            </w:r>
            <w:r w:rsidRPr="009F65A5">
              <w:rPr>
                <w:rFonts w:ascii="Arial" w:hAnsi="Arial" w:cs="Arial"/>
                <w:lang w:eastAsia="zh-CN"/>
              </w:rPr>
              <w:br/>
              <w:t>17.2.3,</w:t>
            </w:r>
            <w:r w:rsidRPr="009F65A5">
              <w:rPr>
                <w:rFonts w:ascii="Arial" w:hAnsi="Arial" w:cs="Arial"/>
                <w:lang w:eastAsia="zh-CN"/>
              </w:rPr>
              <w:br/>
              <w:t>17.4.1</w:t>
            </w:r>
          </w:p>
        </w:tc>
        <w:tc>
          <w:tcPr>
            <w:tcW w:w="3970" w:type="dxa"/>
            <w:shd w:val="clear" w:color="auto" w:fill="auto"/>
          </w:tcPr>
          <w:p w14:paraId="70B0292E" w14:textId="77777777" w:rsidR="009F65A5" w:rsidRPr="009F65A5" w:rsidRDefault="009F65A5" w:rsidP="009F65A5">
            <w:pPr>
              <w:spacing w:before="240" w:after="240"/>
              <w:rPr>
                <w:rFonts w:ascii="Arial" w:hAnsi="Arial" w:cs="Arial"/>
                <w:lang w:eastAsia="zh-CN"/>
              </w:rPr>
            </w:pPr>
            <w:r w:rsidRPr="009F65A5">
              <w:rPr>
                <w:rFonts w:ascii="Arial" w:hAnsi="Arial" w:cs="Arial"/>
                <w:lang w:eastAsia="zh-CN"/>
              </w:rPr>
              <w:t xml:space="preserve">Confirmation that a completed Standard Application Form has been submitted to the </w:t>
            </w:r>
            <w:r w:rsidRPr="009F65A5">
              <w:rPr>
                <w:rFonts w:ascii="Arial" w:hAnsi="Arial" w:cs="Arial"/>
                <w:b/>
                <w:lang w:eastAsia="zh-CN"/>
              </w:rPr>
              <w:t>DNO</w:t>
            </w:r>
            <w:r w:rsidRPr="009F65A5">
              <w:rPr>
                <w:rFonts w:ascii="Arial" w:hAnsi="Arial" w:cs="Arial"/>
                <w:lang w:eastAsia="zh-CN"/>
              </w:rPr>
              <w:t xml:space="preserve"> </w:t>
            </w:r>
          </w:p>
        </w:tc>
        <w:tc>
          <w:tcPr>
            <w:tcW w:w="1418" w:type="dxa"/>
          </w:tcPr>
          <w:p w14:paraId="3128C15F"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A, IS, FONS</w:t>
            </w:r>
          </w:p>
        </w:tc>
        <w:tc>
          <w:tcPr>
            <w:tcW w:w="1419" w:type="dxa"/>
            <w:tcBorders>
              <w:right w:val="double" w:sz="4" w:space="0" w:color="auto"/>
            </w:tcBorders>
          </w:tcPr>
          <w:p w14:paraId="038F3680"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P, MI, D</w:t>
            </w:r>
          </w:p>
        </w:tc>
        <w:tc>
          <w:tcPr>
            <w:tcW w:w="1419" w:type="dxa"/>
            <w:tcBorders>
              <w:left w:val="double" w:sz="4" w:space="0" w:color="auto"/>
            </w:tcBorders>
            <w:shd w:val="clear" w:color="auto" w:fill="auto"/>
          </w:tcPr>
          <w:p w14:paraId="282A8FF0"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03E0AFF3"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738D1D19" w14:textId="77777777" w:rsidTr="009F65A5">
        <w:tc>
          <w:tcPr>
            <w:tcW w:w="1529" w:type="dxa"/>
          </w:tcPr>
          <w:p w14:paraId="4489C6AC"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14.3</w:t>
            </w:r>
          </w:p>
        </w:tc>
        <w:tc>
          <w:tcPr>
            <w:tcW w:w="3970" w:type="dxa"/>
            <w:shd w:val="clear" w:color="auto" w:fill="auto"/>
            <w:vAlign w:val="center"/>
          </w:tcPr>
          <w:p w14:paraId="74979164" w14:textId="77777777" w:rsidR="009F65A5" w:rsidRPr="009F65A5" w:rsidRDefault="009F65A5" w:rsidP="009F65A5">
            <w:pPr>
              <w:spacing w:before="100" w:after="100"/>
              <w:rPr>
                <w:rFonts w:ascii="Arial" w:hAnsi="Arial" w:cs="Arial"/>
                <w:b/>
                <w:lang w:eastAsia="zh-CN"/>
              </w:rPr>
            </w:pPr>
            <w:r w:rsidRPr="009F65A5">
              <w:rPr>
                <w:rFonts w:ascii="Arial" w:hAnsi="Arial" w:cs="Arial"/>
                <w:lang w:eastAsia="zh-CN"/>
              </w:rPr>
              <w:t>Site Responsibility Schedule</w:t>
            </w:r>
          </w:p>
        </w:tc>
        <w:tc>
          <w:tcPr>
            <w:tcW w:w="1418" w:type="dxa"/>
          </w:tcPr>
          <w:p w14:paraId="75B1B285"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E</w:t>
            </w:r>
          </w:p>
        </w:tc>
        <w:tc>
          <w:tcPr>
            <w:tcW w:w="1419" w:type="dxa"/>
            <w:tcBorders>
              <w:right w:val="double" w:sz="4" w:space="0" w:color="auto"/>
            </w:tcBorders>
          </w:tcPr>
          <w:p w14:paraId="3D1A88A2"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D</w:t>
            </w:r>
          </w:p>
        </w:tc>
        <w:tc>
          <w:tcPr>
            <w:tcW w:w="1419" w:type="dxa"/>
            <w:tcBorders>
              <w:left w:val="double" w:sz="4" w:space="0" w:color="auto"/>
            </w:tcBorders>
            <w:shd w:val="clear" w:color="auto" w:fill="auto"/>
          </w:tcPr>
          <w:p w14:paraId="3DF8937B"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043EAD5B"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581BF1D6" w14:textId="77777777" w:rsidTr="009F65A5">
        <w:tc>
          <w:tcPr>
            <w:tcW w:w="1529" w:type="dxa"/>
          </w:tcPr>
          <w:p w14:paraId="07A24C42"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9.4.2</w:t>
            </w:r>
          </w:p>
        </w:tc>
        <w:tc>
          <w:tcPr>
            <w:tcW w:w="3970" w:type="dxa"/>
            <w:shd w:val="clear" w:color="auto" w:fill="auto"/>
          </w:tcPr>
          <w:p w14:paraId="78544356" w14:textId="77777777" w:rsidR="009F65A5" w:rsidRPr="009F65A5" w:rsidRDefault="009F65A5" w:rsidP="009F65A5">
            <w:pPr>
              <w:spacing w:before="100" w:after="100"/>
              <w:rPr>
                <w:rFonts w:ascii="Arial" w:hAnsi="Arial" w:cs="Arial"/>
                <w:lang w:eastAsia="zh-CN"/>
              </w:rPr>
            </w:pPr>
            <w:r w:rsidRPr="009F65A5">
              <w:rPr>
                <w:rFonts w:ascii="Arial" w:hAnsi="Arial" w:cs="Arial"/>
                <w:b/>
                <w:lang w:eastAsia="zh-CN"/>
              </w:rPr>
              <w:t>Power Quality – Voltage fluctuations and Flicker</w:t>
            </w:r>
            <w:r w:rsidRPr="009F65A5">
              <w:rPr>
                <w:rFonts w:ascii="Arial" w:hAnsi="Arial" w:cs="Arial"/>
                <w:lang w:eastAsia="zh-CN"/>
              </w:rPr>
              <w:t xml:space="preserve">: </w:t>
            </w:r>
          </w:p>
          <w:p w14:paraId="53A81F65" w14:textId="77777777" w:rsidR="009F65A5" w:rsidRPr="009F65A5" w:rsidRDefault="009F65A5" w:rsidP="009F65A5">
            <w:pPr>
              <w:spacing w:before="100" w:after="100"/>
              <w:rPr>
                <w:rFonts w:ascii="Arial" w:hAnsi="Arial" w:cs="Arial"/>
                <w:b/>
                <w:lang w:eastAsia="zh-CN"/>
              </w:rPr>
            </w:pPr>
            <w:r w:rsidRPr="009F65A5">
              <w:rPr>
                <w:rFonts w:ascii="Arial" w:hAnsi="Arial" w:cs="Arial"/>
                <w:lang w:eastAsia="zh-CN"/>
              </w:rPr>
              <w:t>The installation shall be designed in accordance with EREC P28</w:t>
            </w:r>
          </w:p>
        </w:tc>
        <w:tc>
          <w:tcPr>
            <w:tcW w:w="1418" w:type="dxa"/>
          </w:tcPr>
          <w:p w14:paraId="73C947EB"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 FONS</w:t>
            </w:r>
          </w:p>
        </w:tc>
        <w:tc>
          <w:tcPr>
            <w:tcW w:w="1419" w:type="dxa"/>
            <w:tcBorders>
              <w:right w:val="double" w:sz="4" w:space="0" w:color="auto"/>
            </w:tcBorders>
          </w:tcPr>
          <w:p w14:paraId="0BD90799"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D, T, S</w:t>
            </w:r>
          </w:p>
        </w:tc>
        <w:tc>
          <w:tcPr>
            <w:tcW w:w="1419" w:type="dxa"/>
            <w:tcBorders>
              <w:left w:val="double" w:sz="4" w:space="0" w:color="auto"/>
            </w:tcBorders>
            <w:shd w:val="clear" w:color="auto" w:fill="auto"/>
          </w:tcPr>
          <w:p w14:paraId="20052A90"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013E8FB6"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48E07D7F" w14:textId="77777777" w:rsidTr="009F65A5">
        <w:tc>
          <w:tcPr>
            <w:tcW w:w="1529" w:type="dxa"/>
          </w:tcPr>
          <w:p w14:paraId="43198BD7"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9.4.3</w:t>
            </w:r>
          </w:p>
        </w:tc>
        <w:tc>
          <w:tcPr>
            <w:tcW w:w="3970" w:type="dxa"/>
            <w:shd w:val="clear" w:color="auto" w:fill="auto"/>
          </w:tcPr>
          <w:p w14:paraId="46168807" w14:textId="77777777" w:rsidR="009F65A5" w:rsidRPr="009F65A5" w:rsidRDefault="009F65A5" w:rsidP="009F65A5">
            <w:pPr>
              <w:spacing w:before="100" w:after="100"/>
              <w:jc w:val="both"/>
              <w:rPr>
                <w:rFonts w:ascii="Arial" w:hAnsi="Arial" w:cs="Arial"/>
                <w:b/>
                <w:lang w:eastAsia="zh-CN"/>
              </w:rPr>
            </w:pPr>
            <w:r w:rsidRPr="009F65A5">
              <w:rPr>
                <w:rFonts w:ascii="Arial" w:hAnsi="Arial" w:cs="Arial"/>
                <w:b/>
                <w:lang w:eastAsia="zh-CN"/>
              </w:rPr>
              <w:t>Power Quality – Harmonics</w:t>
            </w:r>
            <w:r w:rsidRPr="009F65A5">
              <w:rPr>
                <w:rFonts w:ascii="Arial" w:hAnsi="Arial" w:cs="Arial"/>
                <w:lang w:eastAsia="zh-CN"/>
              </w:rPr>
              <w:t xml:space="preserve">: </w:t>
            </w:r>
          </w:p>
          <w:p w14:paraId="696D54F9" w14:textId="77777777" w:rsidR="009F65A5" w:rsidRPr="009F65A5" w:rsidRDefault="009F65A5" w:rsidP="009F65A5">
            <w:pPr>
              <w:spacing w:before="100" w:after="100"/>
              <w:rPr>
                <w:rFonts w:ascii="Arial" w:hAnsi="Arial" w:cs="Arial"/>
                <w:b/>
                <w:lang w:eastAsia="zh-CN"/>
              </w:rPr>
            </w:pPr>
            <w:r w:rsidRPr="009F65A5">
              <w:rPr>
                <w:rFonts w:ascii="Arial" w:hAnsi="Arial" w:cs="Arial"/>
                <w:lang w:eastAsia="zh-CN"/>
              </w:rPr>
              <w:t>The installation shall be designed in accordance with EREC G5</w:t>
            </w:r>
          </w:p>
        </w:tc>
        <w:tc>
          <w:tcPr>
            <w:tcW w:w="1418" w:type="dxa"/>
          </w:tcPr>
          <w:p w14:paraId="2261CBE5"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 FONS</w:t>
            </w:r>
          </w:p>
        </w:tc>
        <w:tc>
          <w:tcPr>
            <w:tcW w:w="1419" w:type="dxa"/>
            <w:tcBorders>
              <w:right w:val="double" w:sz="4" w:space="0" w:color="auto"/>
            </w:tcBorders>
          </w:tcPr>
          <w:p w14:paraId="1CD7D833"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D, T, S</w:t>
            </w:r>
          </w:p>
        </w:tc>
        <w:tc>
          <w:tcPr>
            <w:tcW w:w="1419" w:type="dxa"/>
            <w:tcBorders>
              <w:left w:val="double" w:sz="4" w:space="0" w:color="auto"/>
            </w:tcBorders>
            <w:shd w:val="clear" w:color="auto" w:fill="auto"/>
          </w:tcPr>
          <w:p w14:paraId="1F8DE55C"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21A4C32E"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50EDDAE6" w14:textId="77777777" w:rsidTr="009F65A5">
        <w:tc>
          <w:tcPr>
            <w:tcW w:w="1529" w:type="dxa"/>
          </w:tcPr>
          <w:p w14:paraId="673B5D68"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12.5</w:t>
            </w:r>
          </w:p>
        </w:tc>
        <w:tc>
          <w:tcPr>
            <w:tcW w:w="3970" w:type="dxa"/>
            <w:shd w:val="clear" w:color="auto" w:fill="auto"/>
          </w:tcPr>
          <w:p w14:paraId="6B7B4AAD"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Reactive Power capability</w:t>
            </w:r>
            <w:r w:rsidRPr="009F65A5">
              <w:rPr>
                <w:rFonts w:ascii="Arial" w:hAnsi="Arial" w:cs="Arial"/>
                <w:lang w:eastAsia="zh-CN"/>
              </w:rPr>
              <w:br/>
              <w:t>Confirm compliance with Section 12.5 by carrying out simulation study in accordance with B.4.2 and by submission of a report</w:t>
            </w:r>
          </w:p>
        </w:tc>
        <w:tc>
          <w:tcPr>
            <w:tcW w:w="1418" w:type="dxa"/>
          </w:tcPr>
          <w:p w14:paraId="73ECBE43"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5C4C1470"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S, MI</w:t>
            </w:r>
          </w:p>
        </w:tc>
        <w:tc>
          <w:tcPr>
            <w:tcW w:w="1419" w:type="dxa"/>
            <w:tcBorders>
              <w:left w:val="double" w:sz="4" w:space="0" w:color="auto"/>
            </w:tcBorders>
            <w:shd w:val="clear" w:color="auto" w:fill="auto"/>
          </w:tcPr>
          <w:p w14:paraId="6DB8EF84"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6AC98B32"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468FFFA5" w14:textId="77777777" w:rsidTr="009F65A5">
        <w:tc>
          <w:tcPr>
            <w:tcW w:w="1529" w:type="dxa"/>
          </w:tcPr>
          <w:p w14:paraId="4FF38C62"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lastRenderedPageBreak/>
              <w:t>12.2</w:t>
            </w:r>
          </w:p>
        </w:tc>
        <w:tc>
          <w:tcPr>
            <w:tcW w:w="3970" w:type="dxa"/>
            <w:shd w:val="clear" w:color="auto" w:fill="auto"/>
          </w:tcPr>
          <w:p w14:paraId="4D5D7BD8" w14:textId="77777777" w:rsidR="009F65A5" w:rsidRPr="009F65A5" w:rsidRDefault="009F65A5" w:rsidP="009F65A5">
            <w:pPr>
              <w:spacing w:before="240" w:after="240"/>
              <w:rPr>
                <w:rFonts w:ascii="Arial" w:hAnsi="Arial" w:cs="Arial"/>
                <w:b/>
                <w:lang w:eastAsia="zh-CN"/>
              </w:rPr>
            </w:pPr>
            <w:r w:rsidRPr="009F65A5">
              <w:rPr>
                <w:rFonts w:ascii="Arial" w:hAnsi="Arial" w:cs="Arial"/>
                <w:lang w:eastAsia="zh-CN"/>
              </w:rPr>
              <w:t>Confirm that the plant and apparatus is able to continue to operate in the frequency ranges specified in 12.2.1 and to withstand the rate of change of frequency specified 12.2.2</w:t>
            </w:r>
          </w:p>
        </w:tc>
        <w:tc>
          <w:tcPr>
            <w:tcW w:w="1418" w:type="dxa"/>
          </w:tcPr>
          <w:p w14:paraId="1664EB0F"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389A4CE8"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TV</w:t>
            </w:r>
          </w:p>
        </w:tc>
        <w:tc>
          <w:tcPr>
            <w:tcW w:w="1419" w:type="dxa"/>
            <w:tcBorders>
              <w:left w:val="double" w:sz="4" w:space="0" w:color="auto"/>
            </w:tcBorders>
            <w:shd w:val="clear" w:color="auto" w:fill="auto"/>
          </w:tcPr>
          <w:p w14:paraId="12852B70"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19E02249"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1B6B8D11" w14:textId="77777777" w:rsidTr="009F65A5">
        <w:tc>
          <w:tcPr>
            <w:tcW w:w="1529" w:type="dxa"/>
          </w:tcPr>
          <w:p w14:paraId="1D4F2E77"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12.2.4</w:t>
            </w:r>
          </w:p>
        </w:tc>
        <w:tc>
          <w:tcPr>
            <w:tcW w:w="3970" w:type="dxa"/>
            <w:shd w:val="clear" w:color="auto" w:fill="auto"/>
          </w:tcPr>
          <w:p w14:paraId="01B656B0"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 xml:space="preserve">Limited Frequency Sensitive Mode – </w:t>
            </w:r>
            <w:proofErr w:type="spellStart"/>
            <w:r w:rsidRPr="009F65A5">
              <w:rPr>
                <w:rFonts w:ascii="Arial" w:hAnsi="Arial" w:cs="Arial"/>
                <w:b/>
                <w:lang w:eastAsia="zh-CN"/>
              </w:rPr>
              <w:t>Overfrequency</w:t>
            </w:r>
            <w:proofErr w:type="spellEnd"/>
            <w:r w:rsidRPr="009F65A5">
              <w:rPr>
                <w:rFonts w:ascii="Arial" w:hAnsi="Arial" w:cs="Arial"/>
                <w:b/>
                <w:lang w:eastAsia="zh-CN"/>
              </w:rPr>
              <w:br/>
            </w:r>
            <w:r w:rsidRPr="009F65A5">
              <w:rPr>
                <w:rFonts w:ascii="Arial" w:hAnsi="Arial" w:cs="Arial"/>
                <w:lang w:eastAsia="zh-CN"/>
              </w:rPr>
              <w:t>Confirm the compliance with 12.2.4 by carrying out simulation study in accordance with B.4.5 and by submission of a report</w:t>
            </w:r>
          </w:p>
        </w:tc>
        <w:tc>
          <w:tcPr>
            <w:tcW w:w="1418" w:type="dxa"/>
          </w:tcPr>
          <w:p w14:paraId="4B284E0B"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6446C700"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S, TV</w:t>
            </w:r>
          </w:p>
        </w:tc>
        <w:tc>
          <w:tcPr>
            <w:tcW w:w="1419" w:type="dxa"/>
            <w:tcBorders>
              <w:left w:val="double" w:sz="4" w:space="0" w:color="auto"/>
            </w:tcBorders>
            <w:shd w:val="clear" w:color="auto" w:fill="auto"/>
          </w:tcPr>
          <w:p w14:paraId="0A4D3507"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4EF801D8"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5A9A8058" w14:textId="77777777" w:rsidTr="009F65A5">
        <w:tc>
          <w:tcPr>
            <w:tcW w:w="1529" w:type="dxa"/>
          </w:tcPr>
          <w:p w14:paraId="080F979A"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12.1.3</w:t>
            </w:r>
          </w:p>
        </w:tc>
        <w:tc>
          <w:tcPr>
            <w:tcW w:w="3970" w:type="dxa"/>
            <w:shd w:val="clear" w:color="auto" w:fill="auto"/>
          </w:tcPr>
          <w:p w14:paraId="59379AED" w14:textId="77777777" w:rsidR="009F65A5" w:rsidRPr="009F65A5" w:rsidRDefault="009F65A5" w:rsidP="009F65A5">
            <w:pPr>
              <w:spacing w:before="240" w:after="240"/>
              <w:rPr>
                <w:rFonts w:ascii="Arial" w:hAnsi="Arial" w:cs="Arial"/>
                <w:b/>
                <w:lang w:eastAsia="zh-CN"/>
              </w:rPr>
            </w:pPr>
            <w:r w:rsidRPr="009F65A5">
              <w:rPr>
                <w:rFonts w:ascii="Arial" w:hAnsi="Arial" w:cs="Arial"/>
                <w:lang w:eastAsia="zh-CN"/>
              </w:rPr>
              <w:t xml:space="preserve">Confirm the </w:t>
            </w:r>
            <w:r w:rsidRPr="009F65A5">
              <w:rPr>
                <w:rFonts w:ascii="Arial" w:hAnsi="Arial" w:cs="Arial"/>
                <w:b/>
                <w:lang w:eastAsia="zh-CN"/>
              </w:rPr>
              <w:t>Active Power</w:t>
            </w:r>
            <w:r w:rsidRPr="009F65A5">
              <w:rPr>
                <w:rFonts w:ascii="Arial" w:hAnsi="Arial" w:cs="Arial"/>
                <w:lang w:eastAsia="zh-CN"/>
              </w:rPr>
              <w:t xml:space="preserve"> set point can be adjusted in accordance with instructions issued by the </w:t>
            </w:r>
            <w:r w:rsidRPr="009F65A5">
              <w:rPr>
                <w:rFonts w:ascii="Arial" w:hAnsi="Arial" w:cs="Arial"/>
                <w:b/>
                <w:lang w:eastAsia="zh-CN"/>
              </w:rPr>
              <w:t>DNO</w:t>
            </w:r>
            <w:r w:rsidRPr="009F65A5">
              <w:rPr>
                <w:rFonts w:ascii="Arial" w:hAnsi="Arial" w:cs="Arial"/>
                <w:lang w:eastAsia="zh-CN"/>
              </w:rPr>
              <w:t xml:space="preserve"> </w:t>
            </w:r>
          </w:p>
        </w:tc>
        <w:tc>
          <w:tcPr>
            <w:tcW w:w="1418" w:type="dxa"/>
          </w:tcPr>
          <w:p w14:paraId="453F67D7"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2C7F729B"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TV</w:t>
            </w:r>
          </w:p>
        </w:tc>
        <w:tc>
          <w:tcPr>
            <w:tcW w:w="1419" w:type="dxa"/>
            <w:tcBorders>
              <w:left w:val="double" w:sz="4" w:space="0" w:color="auto"/>
            </w:tcBorders>
            <w:shd w:val="clear" w:color="auto" w:fill="auto"/>
          </w:tcPr>
          <w:p w14:paraId="305C736F"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65C53BF8"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2FFBBD8C" w14:textId="77777777" w:rsidTr="009F65A5">
        <w:tc>
          <w:tcPr>
            <w:tcW w:w="1529" w:type="dxa"/>
          </w:tcPr>
          <w:p w14:paraId="743A9558"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9.1.7</w:t>
            </w:r>
          </w:p>
        </w:tc>
        <w:tc>
          <w:tcPr>
            <w:tcW w:w="3970" w:type="dxa"/>
            <w:shd w:val="clear" w:color="auto" w:fill="auto"/>
          </w:tcPr>
          <w:p w14:paraId="068047F5" w14:textId="77777777" w:rsidR="009F65A5" w:rsidRPr="009F65A5" w:rsidRDefault="009F65A5" w:rsidP="009F65A5">
            <w:pPr>
              <w:spacing w:before="240" w:after="240"/>
              <w:rPr>
                <w:rFonts w:ascii="Arial" w:hAnsi="Arial" w:cs="Arial"/>
                <w:lang w:eastAsia="zh-CN"/>
              </w:rPr>
            </w:pPr>
            <w:r w:rsidRPr="009F65A5">
              <w:rPr>
                <w:rFonts w:ascii="Arial" w:hAnsi="Arial" w:cs="Arial"/>
                <w:lang w:eastAsia="zh-CN"/>
              </w:rPr>
              <w:t xml:space="preserve">Confirm that the </w:t>
            </w:r>
            <w:r w:rsidRPr="009F65A5">
              <w:rPr>
                <w:rFonts w:ascii="Arial" w:hAnsi="Arial" w:cs="Arial"/>
                <w:b/>
                <w:bCs/>
                <w:lang w:eastAsia="zh-CN"/>
              </w:rPr>
              <w:t>Power Generating Module</w:t>
            </w:r>
            <w:r w:rsidRPr="009F65A5">
              <w:rPr>
                <w:rFonts w:ascii="Arial" w:hAnsi="Arial" w:cs="Arial"/>
                <w:lang w:eastAsia="zh-CN"/>
              </w:rPr>
              <w:t xml:space="preserve"> has been designed to comply with cyber security requirements, as detailed in 9.1.7</w:t>
            </w:r>
          </w:p>
        </w:tc>
        <w:tc>
          <w:tcPr>
            <w:tcW w:w="1418" w:type="dxa"/>
          </w:tcPr>
          <w:p w14:paraId="02554691"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1C80E3DF"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 xml:space="preserve">MI, D </w:t>
            </w:r>
          </w:p>
        </w:tc>
        <w:tc>
          <w:tcPr>
            <w:tcW w:w="1419" w:type="dxa"/>
            <w:tcBorders>
              <w:left w:val="double" w:sz="4" w:space="0" w:color="auto"/>
            </w:tcBorders>
            <w:shd w:val="clear" w:color="auto" w:fill="auto"/>
          </w:tcPr>
          <w:p w14:paraId="17B2A886"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3BF7E43D"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12E8ED8E" w14:textId="77777777" w:rsidTr="009F65A5">
        <w:tc>
          <w:tcPr>
            <w:tcW w:w="1529" w:type="dxa"/>
          </w:tcPr>
          <w:p w14:paraId="67A35EFA"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12.3</w:t>
            </w:r>
          </w:p>
        </w:tc>
        <w:tc>
          <w:tcPr>
            <w:tcW w:w="3970" w:type="dxa"/>
            <w:shd w:val="clear" w:color="auto" w:fill="auto"/>
          </w:tcPr>
          <w:p w14:paraId="017F82BA"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Fault Ride Through</w:t>
            </w:r>
            <w:r w:rsidRPr="009F65A5">
              <w:rPr>
                <w:rFonts w:ascii="Arial" w:hAnsi="Arial" w:cs="Arial"/>
                <w:b/>
                <w:lang w:eastAsia="zh-CN"/>
              </w:rPr>
              <w:br/>
            </w:r>
            <w:r w:rsidRPr="009F65A5">
              <w:rPr>
                <w:rFonts w:ascii="Arial" w:hAnsi="Arial" w:cs="Arial"/>
                <w:lang w:eastAsia="zh-CN"/>
              </w:rPr>
              <w:t xml:space="preserve">Confirm the compliance with 12.3 by carrying out simulation study in accordance with B.4.4 and by submission of a report. Testing of </w:t>
            </w:r>
            <w:r w:rsidRPr="009F65A5">
              <w:rPr>
                <w:rFonts w:ascii="Arial" w:hAnsi="Arial" w:cs="Arial"/>
                <w:b/>
                <w:lang w:eastAsia="zh-CN"/>
              </w:rPr>
              <w:t>Fault Ride Through</w:t>
            </w:r>
            <w:r w:rsidRPr="009F65A5">
              <w:rPr>
                <w:rFonts w:ascii="Arial" w:hAnsi="Arial" w:cs="Arial"/>
                <w:lang w:eastAsia="zh-CN"/>
              </w:rPr>
              <w:t xml:space="preserve"> is not required</w:t>
            </w:r>
          </w:p>
        </w:tc>
        <w:tc>
          <w:tcPr>
            <w:tcW w:w="1418" w:type="dxa"/>
          </w:tcPr>
          <w:p w14:paraId="13C6CE3F"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4CE314F6"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TV, S</w:t>
            </w:r>
          </w:p>
        </w:tc>
        <w:tc>
          <w:tcPr>
            <w:tcW w:w="1419" w:type="dxa"/>
            <w:tcBorders>
              <w:left w:val="double" w:sz="4" w:space="0" w:color="auto"/>
            </w:tcBorders>
            <w:shd w:val="clear" w:color="auto" w:fill="auto"/>
          </w:tcPr>
          <w:p w14:paraId="3EA8110C"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50A2DC44"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7C15AFDF" w14:textId="77777777" w:rsidTr="009F65A5">
        <w:tc>
          <w:tcPr>
            <w:tcW w:w="1529" w:type="dxa"/>
          </w:tcPr>
          <w:p w14:paraId="0CEE13B1"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lastRenderedPageBreak/>
              <w:t>Section10 and Form B2-2</w:t>
            </w:r>
          </w:p>
        </w:tc>
        <w:tc>
          <w:tcPr>
            <w:tcW w:w="3970" w:type="dxa"/>
            <w:shd w:val="clear" w:color="auto" w:fill="auto"/>
          </w:tcPr>
          <w:p w14:paraId="24761C22" w14:textId="77777777" w:rsidR="009F65A5" w:rsidRPr="009F65A5" w:rsidRDefault="009F65A5" w:rsidP="009F65A5">
            <w:pPr>
              <w:spacing w:before="120" w:after="120"/>
              <w:rPr>
                <w:rFonts w:ascii="Arial" w:hAnsi="Arial" w:cs="Arial"/>
                <w:b/>
                <w:lang w:eastAsia="zh-CN"/>
              </w:rPr>
            </w:pPr>
            <w:r w:rsidRPr="009F65A5">
              <w:rPr>
                <w:rFonts w:ascii="Arial" w:hAnsi="Arial" w:cs="Arial"/>
                <w:b/>
                <w:lang w:eastAsia="zh-CN"/>
              </w:rPr>
              <w:t>Interface Protection:</w:t>
            </w:r>
          </w:p>
          <w:p w14:paraId="62220BFB" w14:textId="77777777" w:rsidR="009F65A5" w:rsidRPr="009F65A5" w:rsidRDefault="009F65A5" w:rsidP="009F65A5">
            <w:pPr>
              <w:tabs>
                <w:tab w:val="left" w:pos="340"/>
                <w:tab w:val="num" w:pos="720"/>
              </w:tabs>
              <w:snapToGrid w:val="0"/>
              <w:spacing w:before="100" w:after="100"/>
              <w:ind w:left="357" w:hanging="357"/>
              <w:rPr>
                <w:rFonts w:ascii="Arial" w:hAnsi="Arial"/>
                <w:sz w:val="18"/>
                <w:szCs w:val="18"/>
                <w:lang w:eastAsia="zh-CN"/>
              </w:rPr>
            </w:pPr>
            <w:r w:rsidRPr="009F65A5">
              <w:rPr>
                <w:rFonts w:ascii="Arial" w:hAnsi="Arial"/>
                <w:sz w:val="18"/>
                <w:szCs w:val="18"/>
                <w:lang w:eastAsia="zh-CN"/>
              </w:rPr>
              <w:t>Over and under voltage protection</w:t>
            </w:r>
          </w:p>
          <w:p w14:paraId="4F328EE6" w14:textId="77777777" w:rsidR="009F65A5" w:rsidRPr="009F65A5" w:rsidRDefault="009F65A5" w:rsidP="009F65A5">
            <w:pPr>
              <w:tabs>
                <w:tab w:val="left" w:pos="340"/>
                <w:tab w:val="num" w:pos="720"/>
              </w:tabs>
              <w:snapToGrid w:val="0"/>
              <w:spacing w:before="100" w:after="100"/>
              <w:ind w:left="357" w:hanging="357"/>
              <w:rPr>
                <w:rFonts w:ascii="Arial" w:hAnsi="Arial"/>
                <w:sz w:val="18"/>
                <w:szCs w:val="18"/>
                <w:lang w:eastAsia="zh-CN"/>
              </w:rPr>
            </w:pPr>
            <w:r w:rsidRPr="009F65A5">
              <w:rPr>
                <w:rFonts w:ascii="Arial" w:hAnsi="Arial"/>
                <w:sz w:val="18"/>
                <w:szCs w:val="18"/>
                <w:lang w:eastAsia="zh-CN"/>
              </w:rPr>
              <w:t>Over and Under Frequency protection</w:t>
            </w:r>
          </w:p>
          <w:p w14:paraId="61A0EAEA" w14:textId="77777777" w:rsidR="009F65A5" w:rsidRPr="009F65A5" w:rsidRDefault="009F65A5" w:rsidP="009F65A5">
            <w:pPr>
              <w:tabs>
                <w:tab w:val="left" w:pos="340"/>
                <w:tab w:val="num" w:pos="720"/>
              </w:tabs>
              <w:snapToGrid w:val="0"/>
              <w:spacing w:before="100" w:after="100"/>
              <w:ind w:left="357" w:hanging="357"/>
              <w:rPr>
                <w:rFonts w:ascii="Arial" w:hAnsi="Arial"/>
                <w:sz w:val="18"/>
                <w:szCs w:val="18"/>
                <w:lang w:eastAsia="zh-CN"/>
              </w:rPr>
            </w:pPr>
            <w:r w:rsidRPr="009F65A5">
              <w:rPr>
                <w:rFonts w:ascii="Arial" w:hAnsi="Arial"/>
                <w:sz w:val="18"/>
                <w:szCs w:val="18"/>
                <w:lang w:eastAsia="zh-CN"/>
              </w:rPr>
              <w:t>Loss of mains protection</w:t>
            </w:r>
          </w:p>
          <w:p w14:paraId="7560F948" w14:textId="77777777" w:rsidR="009F65A5" w:rsidRPr="009F65A5" w:rsidRDefault="009F65A5" w:rsidP="009F65A5">
            <w:pPr>
              <w:spacing w:before="120" w:after="120"/>
              <w:contextualSpacing/>
              <w:jc w:val="both"/>
              <w:rPr>
                <w:rFonts w:ascii="Arial" w:hAnsi="Arial" w:cs="Arial"/>
                <w:lang w:eastAsia="zh-CN"/>
              </w:rPr>
            </w:pPr>
            <w:r w:rsidRPr="009F65A5">
              <w:rPr>
                <w:rFonts w:ascii="Arial" w:hAnsi="Arial" w:cs="Arial"/>
                <w:lang w:eastAsia="zh-CN"/>
              </w:rPr>
              <w:t>Other protection:</w:t>
            </w:r>
          </w:p>
          <w:p w14:paraId="24483D0A" w14:textId="77777777" w:rsidR="009F65A5" w:rsidRPr="009F65A5" w:rsidRDefault="009F65A5" w:rsidP="009F65A5">
            <w:pPr>
              <w:tabs>
                <w:tab w:val="left" w:pos="340"/>
                <w:tab w:val="num" w:pos="720"/>
              </w:tabs>
              <w:snapToGrid w:val="0"/>
              <w:spacing w:before="100" w:after="100"/>
              <w:ind w:left="357" w:hanging="357"/>
              <w:rPr>
                <w:rFonts w:ascii="Arial" w:hAnsi="Arial"/>
                <w:sz w:val="18"/>
                <w:szCs w:val="18"/>
                <w:lang w:eastAsia="zh-CN"/>
              </w:rPr>
            </w:pPr>
            <w:r w:rsidRPr="009F65A5">
              <w:rPr>
                <w:rFonts w:ascii="Arial" w:hAnsi="Arial"/>
                <w:sz w:val="18"/>
                <w:szCs w:val="18"/>
                <w:lang w:eastAsia="zh-CN"/>
              </w:rPr>
              <w:t xml:space="preserve">Details of any special protection, </w:t>
            </w:r>
            <w:proofErr w:type="spellStart"/>
            <w:r w:rsidRPr="009F65A5">
              <w:rPr>
                <w:rFonts w:ascii="Arial" w:hAnsi="Arial"/>
                <w:sz w:val="18"/>
                <w:szCs w:val="18"/>
                <w:lang w:eastAsia="zh-CN"/>
              </w:rPr>
              <w:t>eg</w:t>
            </w:r>
            <w:proofErr w:type="spellEnd"/>
            <w:r w:rsidRPr="009F65A5">
              <w:rPr>
                <w:rFonts w:ascii="Arial" w:hAnsi="Arial"/>
                <w:sz w:val="18"/>
                <w:szCs w:val="18"/>
                <w:lang w:eastAsia="zh-CN"/>
              </w:rPr>
              <w:t xml:space="preserve"> Pole Slipping or islanding</w:t>
            </w:r>
          </w:p>
          <w:p w14:paraId="025A621B" w14:textId="77777777" w:rsidR="009F65A5" w:rsidRPr="009F65A5" w:rsidRDefault="009F65A5" w:rsidP="009F65A5">
            <w:pPr>
              <w:spacing w:before="120" w:after="120"/>
              <w:rPr>
                <w:rFonts w:ascii="Arial" w:hAnsi="Arial" w:cs="Arial"/>
                <w:lang w:eastAsia="zh-CN"/>
              </w:rPr>
            </w:pPr>
            <w:r w:rsidRPr="009F65A5">
              <w:rPr>
                <w:rFonts w:ascii="Arial" w:hAnsi="Arial" w:cs="Arial"/>
                <w:lang w:eastAsia="zh-CN"/>
              </w:rPr>
              <w:t xml:space="preserve">As an alternative to demonstrating protection compliance with Section 10 using </w:t>
            </w:r>
            <w:r w:rsidRPr="009F65A5">
              <w:rPr>
                <w:rFonts w:ascii="Arial" w:hAnsi="Arial" w:cs="Arial"/>
                <w:b/>
                <w:lang w:eastAsia="zh-CN"/>
              </w:rPr>
              <w:t xml:space="preserve">Manufacturers’ Information </w:t>
            </w:r>
            <w:r w:rsidRPr="009F65A5">
              <w:rPr>
                <w:rFonts w:ascii="Arial" w:hAnsi="Arial" w:cs="Arial"/>
                <w:lang w:eastAsia="zh-CN"/>
              </w:rPr>
              <w:t>or type test reports,</w:t>
            </w:r>
            <w:r w:rsidRPr="009F65A5" w:rsidDel="00756BB0">
              <w:rPr>
                <w:rFonts w:ascii="Arial" w:hAnsi="Arial" w:cs="Arial"/>
                <w:lang w:eastAsia="zh-CN"/>
              </w:rPr>
              <w:t xml:space="preserve"> </w:t>
            </w:r>
            <w:r w:rsidRPr="009F65A5">
              <w:rPr>
                <w:rFonts w:ascii="Arial" w:hAnsi="Arial" w:cs="Arial"/>
                <w:lang w:eastAsia="zh-CN"/>
              </w:rPr>
              <w:t xml:space="preserve">site tests can be undertaken at the time of commissioning the </w:t>
            </w:r>
            <w:r w:rsidRPr="009F65A5">
              <w:rPr>
                <w:rFonts w:ascii="Arial" w:hAnsi="Arial" w:cs="Arial"/>
                <w:b/>
                <w:lang w:eastAsia="zh-CN"/>
              </w:rPr>
              <w:t>Power Generating Module</w:t>
            </w:r>
          </w:p>
        </w:tc>
        <w:tc>
          <w:tcPr>
            <w:tcW w:w="1418" w:type="dxa"/>
          </w:tcPr>
          <w:p w14:paraId="6072657F"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 FONS</w:t>
            </w:r>
          </w:p>
        </w:tc>
        <w:tc>
          <w:tcPr>
            <w:tcW w:w="1419" w:type="dxa"/>
            <w:tcBorders>
              <w:right w:val="double" w:sz="4" w:space="0" w:color="auto"/>
            </w:tcBorders>
          </w:tcPr>
          <w:p w14:paraId="1FACA21E"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TV, T</w:t>
            </w:r>
          </w:p>
        </w:tc>
        <w:tc>
          <w:tcPr>
            <w:tcW w:w="1419" w:type="dxa"/>
            <w:tcBorders>
              <w:left w:val="double" w:sz="4" w:space="0" w:color="auto"/>
            </w:tcBorders>
            <w:shd w:val="clear" w:color="auto" w:fill="auto"/>
          </w:tcPr>
          <w:p w14:paraId="3CD40F5F"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2E5E8B60"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01BFBC76" w14:textId="77777777" w:rsidTr="009F65A5">
        <w:tc>
          <w:tcPr>
            <w:tcW w:w="1529" w:type="dxa"/>
          </w:tcPr>
          <w:p w14:paraId="67090195"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12.2.4</w:t>
            </w:r>
          </w:p>
        </w:tc>
        <w:tc>
          <w:tcPr>
            <w:tcW w:w="3970" w:type="dxa"/>
            <w:shd w:val="clear" w:color="auto" w:fill="auto"/>
          </w:tcPr>
          <w:p w14:paraId="5F8EAFD5"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Frequency Response Tests</w:t>
            </w:r>
            <w:r w:rsidRPr="009F65A5">
              <w:rPr>
                <w:rFonts w:ascii="Arial" w:hAnsi="Arial" w:cs="Arial"/>
                <w:lang w:eastAsia="zh-CN"/>
              </w:rPr>
              <w:t xml:space="preserve"> </w:t>
            </w:r>
            <w:r w:rsidRPr="009F65A5">
              <w:rPr>
                <w:rFonts w:ascii="Arial" w:hAnsi="Arial" w:cs="Arial"/>
                <w:lang w:eastAsia="zh-CN"/>
              </w:rPr>
              <w:br/>
              <w:t xml:space="preserve">Confirm the </w:t>
            </w:r>
            <w:r w:rsidRPr="009F65A5">
              <w:rPr>
                <w:rFonts w:ascii="Arial" w:hAnsi="Arial" w:cs="Arial"/>
                <w:b/>
                <w:lang w:eastAsia="zh-CN"/>
              </w:rPr>
              <w:t>Synchronous Power Generating Module</w:t>
            </w:r>
            <w:r w:rsidRPr="009F65A5">
              <w:rPr>
                <w:rFonts w:ascii="Arial" w:hAnsi="Arial" w:cs="Arial"/>
                <w:lang w:eastAsia="zh-CN"/>
              </w:rPr>
              <w:t xml:space="preserve"> meets the requirements of 12.2.4 by testing in accordance with B.5.2</w:t>
            </w:r>
          </w:p>
        </w:tc>
        <w:tc>
          <w:tcPr>
            <w:tcW w:w="1418" w:type="dxa"/>
          </w:tcPr>
          <w:p w14:paraId="7FFC5E22"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FONS</w:t>
            </w:r>
          </w:p>
        </w:tc>
        <w:tc>
          <w:tcPr>
            <w:tcW w:w="1419" w:type="dxa"/>
            <w:tcBorders>
              <w:right w:val="double" w:sz="4" w:space="0" w:color="auto"/>
            </w:tcBorders>
          </w:tcPr>
          <w:p w14:paraId="0FB443CD"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T, MI, TV</w:t>
            </w:r>
          </w:p>
        </w:tc>
        <w:tc>
          <w:tcPr>
            <w:tcW w:w="1419" w:type="dxa"/>
            <w:tcBorders>
              <w:left w:val="double" w:sz="4" w:space="0" w:color="auto"/>
            </w:tcBorders>
            <w:shd w:val="clear" w:color="auto" w:fill="auto"/>
          </w:tcPr>
          <w:p w14:paraId="1199D648"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55BE5495"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5A0A2644" w14:textId="77777777" w:rsidTr="009F65A5">
        <w:tc>
          <w:tcPr>
            <w:tcW w:w="1529" w:type="dxa"/>
          </w:tcPr>
          <w:p w14:paraId="33ADB6A9"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12.2.3</w:t>
            </w:r>
          </w:p>
        </w:tc>
        <w:tc>
          <w:tcPr>
            <w:tcW w:w="3970" w:type="dxa"/>
            <w:shd w:val="clear" w:color="auto" w:fill="auto"/>
          </w:tcPr>
          <w:p w14:paraId="2A45494A" w14:textId="77777777" w:rsidR="009F65A5" w:rsidRPr="009F65A5" w:rsidRDefault="009F65A5" w:rsidP="009F65A5">
            <w:pPr>
              <w:spacing w:before="240" w:after="240"/>
              <w:rPr>
                <w:rFonts w:ascii="Arial" w:hAnsi="Arial" w:cs="Arial"/>
                <w:b/>
                <w:lang w:eastAsia="zh-CN"/>
              </w:rPr>
            </w:pPr>
            <w:r w:rsidRPr="009F65A5">
              <w:rPr>
                <w:rFonts w:ascii="Arial" w:hAnsi="Arial" w:cs="Arial"/>
                <w:b/>
                <w:lang w:eastAsia="zh-CN"/>
              </w:rPr>
              <w:t>Output Power with falling frequency</w:t>
            </w:r>
            <w:r w:rsidRPr="009F65A5">
              <w:rPr>
                <w:rFonts w:ascii="Arial" w:hAnsi="Arial" w:cs="Arial"/>
                <w:lang w:eastAsia="zh-CN"/>
              </w:rPr>
              <w:br/>
              <w:t xml:space="preserve">Confirm the </w:t>
            </w:r>
            <w:r w:rsidRPr="009F65A5">
              <w:rPr>
                <w:rFonts w:ascii="Arial" w:hAnsi="Arial" w:cs="Arial"/>
                <w:b/>
                <w:lang w:eastAsia="zh-CN"/>
              </w:rPr>
              <w:t>Synchronous Power Generating Module</w:t>
            </w:r>
            <w:r w:rsidRPr="009F65A5">
              <w:rPr>
                <w:rFonts w:ascii="Arial" w:hAnsi="Arial" w:cs="Arial"/>
                <w:lang w:eastAsia="zh-CN"/>
              </w:rPr>
              <w:t xml:space="preserve"> meets the requirements of 12.2.3 by testing in accordance with B.5.3</w:t>
            </w:r>
          </w:p>
        </w:tc>
        <w:tc>
          <w:tcPr>
            <w:tcW w:w="1418" w:type="dxa"/>
          </w:tcPr>
          <w:p w14:paraId="3F1968D6"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FONS</w:t>
            </w:r>
          </w:p>
        </w:tc>
        <w:tc>
          <w:tcPr>
            <w:tcW w:w="1419" w:type="dxa"/>
            <w:tcBorders>
              <w:right w:val="double" w:sz="4" w:space="0" w:color="auto"/>
            </w:tcBorders>
          </w:tcPr>
          <w:p w14:paraId="4CD7A21F"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T, MI, TV</w:t>
            </w:r>
          </w:p>
        </w:tc>
        <w:tc>
          <w:tcPr>
            <w:tcW w:w="1419" w:type="dxa"/>
            <w:tcBorders>
              <w:left w:val="double" w:sz="4" w:space="0" w:color="auto"/>
            </w:tcBorders>
            <w:shd w:val="clear" w:color="auto" w:fill="auto"/>
          </w:tcPr>
          <w:p w14:paraId="07736AF0"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71DA2D56"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11631FAD" w14:textId="77777777" w:rsidTr="009F65A5">
        <w:tc>
          <w:tcPr>
            <w:tcW w:w="1529" w:type="dxa"/>
          </w:tcPr>
          <w:p w14:paraId="526AD971" w14:textId="77777777" w:rsidR="009F65A5" w:rsidRPr="009F65A5" w:rsidDel="00F33D0A" w:rsidRDefault="009F65A5" w:rsidP="009F65A5">
            <w:pPr>
              <w:spacing w:before="240" w:after="240"/>
              <w:jc w:val="center"/>
              <w:rPr>
                <w:rFonts w:ascii="Arial" w:hAnsi="Arial" w:cs="Arial"/>
                <w:lang w:eastAsia="zh-CN"/>
              </w:rPr>
            </w:pPr>
            <w:r w:rsidRPr="009F65A5">
              <w:rPr>
                <w:rFonts w:ascii="Arial" w:hAnsi="Arial" w:cs="Arial"/>
                <w:lang w:eastAsia="zh-CN"/>
              </w:rPr>
              <w:t>10.3.3</w:t>
            </w:r>
          </w:p>
        </w:tc>
        <w:tc>
          <w:tcPr>
            <w:tcW w:w="3970" w:type="dxa"/>
            <w:shd w:val="clear" w:color="auto" w:fill="auto"/>
          </w:tcPr>
          <w:p w14:paraId="68249C9D"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Automatic reconnection</w:t>
            </w:r>
            <w:r w:rsidRPr="009F65A5">
              <w:rPr>
                <w:rFonts w:ascii="Arial" w:hAnsi="Arial" w:cs="Arial"/>
                <w:lang w:eastAsia="zh-CN"/>
              </w:rPr>
              <w:br/>
              <w:t xml:space="preserve">Confirm by testing that the reconnection sequence starts after a minimum delay of 20 s for restoration of voltage and </w:t>
            </w:r>
            <w:r w:rsidRPr="009F65A5">
              <w:rPr>
                <w:rFonts w:ascii="Arial" w:hAnsi="Arial" w:cs="Arial"/>
                <w:lang w:eastAsia="zh-CN"/>
              </w:rPr>
              <w:lastRenderedPageBreak/>
              <w:t>frequency in accordance with paragraph 10.3.3 and 10.3.4</w:t>
            </w:r>
          </w:p>
        </w:tc>
        <w:tc>
          <w:tcPr>
            <w:tcW w:w="1418" w:type="dxa"/>
          </w:tcPr>
          <w:p w14:paraId="5F9927B2"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lastRenderedPageBreak/>
              <w:t>FONS</w:t>
            </w:r>
          </w:p>
        </w:tc>
        <w:tc>
          <w:tcPr>
            <w:tcW w:w="1419" w:type="dxa"/>
            <w:tcBorders>
              <w:right w:val="double" w:sz="4" w:space="0" w:color="auto"/>
            </w:tcBorders>
          </w:tcPr>
          <w:p w14:paraId="1194D0C0"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T, MI, TV</w:t>
            </w:r>
          </w:p>
        </w:tc>
        <w:tc>
          <w:tcPr>
            <w:tcW w:w="1419" w:type="dxa"/>
            <w:tcBorders>
              <w:left w:val="double" w:sz="4" w:space="0" w:color="auto"/>
            </w:tcBorders>
            <w:shd w:val="clear" w:color="auto" w:fill="auto"/>
          </w:tcPr>
          <w:p w14:paraId="15191D9C"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7F91A490"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286E4777" w14:textId="77777777" w:rsidTr="009F65A5">
        <w:tc>
          <w:tcPr>
            <w:tcW w:w="1529" w:type="dxa"/>
          </w:tcPr>
          <w:p w14:paraId="22C2F0F6" w14:textId="77777777" w:rsidR="009F65A5" w:rsidRPr="009F65A5" w:rsidRDefault="009F65A5" w:rsidP="009F65A5">
            <w:pPr>
              <w:spacing w:before="240" w:after="240"/>
              <w:jc w:val="center"/>
              <w:rPr>
                <w:rFonts w:ascii="Arial" w:hAnsi="Arial" w:cs="Arial"/>
                <w:highlight w:val="yellow"/>
                <w:lang w:eastAsia="zh-CN"/>
              </w:rPr>
            </w:pPr>
            <w:r w:rsidRPr="009F65A5">
              <w:rPr>
                <w:rFonts w:ascii="Arial" w:hAnsi="Arial" w:cs="Arial"/>
                <w:lang w:eastAsia="zh-CN"/>
              </w:rPr>
              <w:t>B3</w:t>
            </w:r>
          </w:p>
        </w:tc>
        <w:tc>
          <w:tcPr>
            <w:tcW w:w="3970" w:type="dxa"/>
            <w:shd w:val="clear" w:color="auto" w:fill="auto"/>
          </w:tcPr>
          <w:p w14:paraId="2BA2E14A" w14:textId="77777777" w:rsidR="009F65A5" w:rsidRPr="009F65A5" w:rsidRDefault="009F65A5" w:rsidP="009F65A5">
            <w:pPr>
              <w:spacing w:before="240" w:after="240"/>
              <w:rPr>
                <w:rFonts w:ascii="Arial" w:hAnsi="Arial" w:cs="Arial"/>
                <w:lang w:eastAsia="zh-CN"/>
              </w:rPr>
            </w:pPr>
            <w:r w:rsidRPr="009F65A5">
              <w:rPr>
                <w:rFonts w:ascii="Arial" w:hAnsi="Arial" w:cs="Arial"/>
                <w:lang w:eastAsia="zh-CN"/>
              </w:rPr>
              <w:t xml:space="preserve">Installation and Commissioning Form B3 completed with signed acceptance from the </w:t>
            </w:r>
            <w:r w:rsidRPr="009F65A5">
              <w:rPr>
                <w:rFonts w:ascii="Arial" w:hAnsi="Arial" w:cs="Arial"/>
                <w:b/>
                <w:lang w:eastAsia="zh-CN"/>
              </w:rPr>
              <w:t>DNO</w:t>
            </w:r>
            <w:r w:rsidRPr="009F65A5">
              <w:rPr>
                <w:rFonts w:ascii="Arial" w:hAnsi="Arial" w:cs="Arial"/>
                <w:lang w:eastAsia="zh-CN"/>
              </w:rPr>
              <w:t xml:space="preserve"> representative</w:t>
            </w:r>
          </w:p>
        </w:tc>
        <w:tc>
          <w:tcPr>
            <w:tcW w:w="1418" w:type="dxa"/>
          </w:tcPr>
          <w:p w14:paraId="22A99825"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FONS</w:t>
            </w:r>
          </w:p>
        </w:tc>
        <w:tc>
          <w:tcPr>
            <w:tcW w:w="1419" w:type="dxa"/>
            <w:tcBorders>
              <w:right w:val="double" w:sz="4" w:space="0" w:color="auto"/>
            </w:tcBorders>
          </w:tcPr>
          <w:p w14:paraId="5F3E8920" w14:textId="77777777" w:rsidR="009F65A5" w:rsidRPr="009F65A5" w:rsidRDefault="009F65A5" w:rsidP="009F65A5">
            <w:pPr>
              <w:spacing w:before="240" w:after="240"/>
              <w:ind w:left="567" w:right="386"/>
              <w:jc w:val="both"/>
              <w:rPr>
                <w:rFonts w:ascii="Arial" w:hAnsi="Arial" w:cs="Arial"/>
                <w:lang w:eastAsia="zh-CN"/>
              </w:rPr>
            </w:pPr>
            <w:r w:rsidRPr="009F65A5">
              <w:rPr>
                <w:rFonts w:ascii="Arial" w:hAnsi="Arial" w:cs="Arial"/>
                <w:lang w:eastAsia="zh-CN"/>
              </w:rPr>
              <w:t>D</w:t>
            </w:r>
          </w:p>
        </w:tc>
        <w:tc>
          <w:tcPr>
            <w:tcW w:w="1419" w:type="dxa"/>
            <w:tcBorders>
              <w:left w:val="double" w:sz="4" w:space="0" w:color="auto"/>
            </w:tcBorders>
            <w:shd w:val="clear" w:color="auto" w:fill="auto"/>
          </w:tcPr>
          <w:p w14:paraId="7D1F679D" w14:textId="77777777" w:rsidR="009F65A5" w:rsidRPr="009F65A5" w:rsidRDefault="009F65A5" w:rsidP="009F65A5">
            <w:pPr>
              <w:spacing w:before="240" w:after="240"/>
              <w:ind w:left="567"/>
              <w:jc w:val="both"/>
              <w:rPr>
                <w:rFonts w:ascii="Arial" w:hAnsi="Arial" w:cs="Arial"/>
                <w:lang w:eastAsia="zh-CN"/>
              </w:rPr>
            </w:pPr>
          </w:p>
        </w:tc>
        <w:tc>
          <w:tcPr>
            <w:tcW w:w="5696" w:type="dxa"/>
          </w:tcPr>
          <w:p w14:paraId="38D6EDD1" w14:textId="77777777" w:rsidR="009F65A5" w:rsidRPr="009F65A5" w:rsidRDefault="009F65A5" w:rsidP="009F65A5">
            <w:pPr>
              <w:spacing w:before="240" w:after="240"/>
              <w:ind w:left="567"/>
              <w:jc w:val="both"/>
              <w:rPr>
                <w:rFonts w:ascii="Arial" w:hAnsi="Arial" w:cs="Arial"/>
                <w:lang w:eastAsia="zh-CN"/>
              </w:rPr>
            </w:pPr>
          </w:p>
        </w:tc>
      </w:tr>
    </w:tbl>
    <w:p w14:paraId="29B86039" w14:textId="77777777" w:rsidR="009F65A5" w:rsidRPr="009F65A5" w:rsidRDefault="009F65A5" w:rsidP="009F65A5">
      <w:pPr>
        <w:spacing w:after="0" w:line="240" w:lineRule="auto"/>
        <w:ind w:left="567"/>
        <w:rPr>
          <w:rFonts w:ascii="Arial" w:eastAsia="Times New Roman" w:hAnsi="Arial" w:cs="Times New Roman"/>
          <w:szCs w:val="20"/>
          <w:lang w:eastAsia="zh-CN"/>
        </w:rPr>
      </w:pPr>
    </w:p>
    <w:tbl>
      <w:tblPr>
        <w:tblStyle w:val="TableGrid"/>
        <w:tblW w:w="15850" w:type="dxa"/>
        <w:tblInd w:w="-147" w:type="dxa"/>
        <w:shd w:val="clear" w:color="auto" w:fill="BFBFBF"/>
        <w:tblLayout w:type="fixed"/>
        <w:tblLook w:val="04A0" w:firstRow="1" w:lastRow="0" w:firstColumn="1" w:lastColumn="0" w:noHBand="0" w:noVBand="1"/>
      </w:tblPr>
      <w:tblGrid>
        <w:gridCol w:w="1529"/>
        <w:gridCol w:w="3970"/>
        <w:gridCol w:w="1418"/>
        <w:gridCol w:w="1419"/>
        <w:gridCol w:w="1419"/>
        <w:gridCol w:w="6095"/>
      </w:tblGrid>
      <w:tr w:rsidR="009F65A5" w:rsidRPr="009F65A5" w14:paraId="492397FF" w14:textId="77777777" w:rsidTr="009F65A5">
        <w:trPr>
          <w:trHeight w:val="313"/>
        </w:trPr>
        <w:tc>
          <w:tcPr>
            <w:tcW w:w="8336" w:type="dxa"/>
            <w:gridSpan w:val="4"/>
            <w:tcBorders>
              <w:bottom w:val="single" w:sz="4" w:space="0" w:color="auto"/>
              <w:right w:val="double" w:sz="4" w:space="0" w:color="auto"/>
            </w:tcBorders>
          </w:tcPr>
          <w:p w14:paraId="215022D5" w14:textId="77777777" w:rsidR="009F65A5" w:rsidRPr="009F65A5" w:rsidRDefault="009F65A5" w:rsidP="009F65A5">
            <w:pPr>
              <w:spacing w:before="240" w:after="240"/>
              <w:rPr>
                <w:rFonts w:ascii="Arial" w:hAnsi="Arial" w:cs="Arial"/>
                <w:b/>
                <w:lang w:eastAsia="zh-CN"/>
              </w:rPr>
            </w:pPr>
            <w:r w:rsidRPr="009F65A5">
              <w:rPr>
                <w:rFonts w:ascii="Arial" w:hAnsi="Arial" w:cs="Arial"/>
                <w:b/>
                <w:lang w:eastAsia="zh-CN"/>
              </w:rPr>
              <w:t>Form B2-1 Part 2 - Compliance Requirements for Power Park Module</w:t>
            </w:r>
          </w:p>
        </w:tc>
        <w:tc>
          <w:tcPr>
            <w:tcW w:w="7514" w:type="dxa"/>
            <w:gridSpan w:val="2"/>
            <w:tcBorders>
              <w:left w:val="double" w:sz="4" w:space="0" w:color="auto"/>
              <w:bottom w:val="single" w:sz="4" w:space="0" w:color="auto"/>
            </w:tcBorders>
          </w:tcPr>
          <w:p w14:paraId="1A54FABB" w14:textId="77777777" w:rsidR="009F65A5" w:rsidRPr="009F65A5" w:rsidRDefault="009F65A5" w:rsidP="009F65A5">
            <w:pPr>
              <w:spacing w:before="240"/>
              <w:ind w:left="567"/>
              <w:jc w:val="center"/>
              <w:rPr>
                <w:rFonts w:ascii="Arial" w:hAnsi="Arial" w:cs="Arial"/>
                <w:b/>
                <w:lang w:eastAsia="zh-CN"/>
              </w:rPr>
            </w:pPr>
            <w:r w:rsidRPr="009F65A5">
              <w:rPr>
                <w:rFonts w:ascii="Arial" w:hAnsi="Arial" w:cs="Arial"/>
                <w:b/>
                <w:lang w:eastAsia="zh-CN"/>
              </w:rPr>
              <w:t>Response</w:t>
            </w:r>
          </w:p>
        </w:tc>
      </w:tr>
      <w:tr w:rsidR="009F65A5" w:rsidRPr="009F65A5" w14:paraId="383C08E1" w14:textId="77777777" w:rsidTr="009F65A5">
        <w:tc>
          <w:tcPr>
            <w:tcW w:w="1529" w:type="dxa"/>
            <w:shd w:val="clear" w:color="auto" w:fill="D9D9D9"/>
          </w:tcPr>
          <w:p w14:paraId="758AF716" w14:textId="77777777" w:rsidR="009F65A5" w:rsidRPr="009F65A5" w:rsidRDefault="009F65A5" w:rsidP="009F65A5">
            <w:pPr>
              <w:spacing w:before="240"/>
              <w:jc w:val="center"/>
              <w:rPr>
                <w:rFonts w:ascii="Arial" w:hAnsi="Arial" w:cs="Arial"/>
                <w:b/>
                <w:lang w:eastAsia="zh-CN"/>
              </w:rPr>
            </w:pPr>
            <w:r w:rsidRPr="009F65A5">
              <w:rPr>
                <w:rFonts w:ascii="Arial" w:hAnsi="Arial" w:cs="Arial"/>
                <w:b/>
                <w:lang w:eastAsia="zh-CN"/>
              </w:rPr>
              <w:t>G99 Reference</w:t>
            </w:r>
          </w:p>
        </w:tc>
        <w:tc>
          <w:tcPr>
            <w:tcW w:w="3970" w:type="dxa"/>
            <w:shd w:val="clear" w:color="auto" w:fill="D9D9D9"/>
          </w:tcPr>
          <w:p w14:paraId="6F3604F2" w14:textId="77777777" w:rsidR="009F65A5" w:rsidRPr="009F65A5" w:rsidRDefault="009F65A5" w:rsidP="009F65A5">
            <w:pPr>
              <w:spacing w:before="240"/>
              <w:jc w:val="center"/>
              <w:rPr>
                <w:rFonts w:ascii="Arial" w:hAnsi="Arial" w:cs="Arial"/>
                <w:b/>
                <w:lang w:eastAsia="zh-CN"/>
              </w:rPr>
            </w:pPr>
            <w:r w:rsidRPr="009F65A5">
              <w:rPr>
                <w:rFonts w:ascii="Arial" w:hAnsi="Arial" w:cs="Arial"/>
                <w:b/>
                <w:lang w:eastAsia="zh-CN"/>
              </w:rPr>
              <w:t>Compliance Requirement of the Power Generating Module</w:t>
            </w:r>
          </w:p>
        </w:tc>
        <w:tc>
          <w:tcPr>
            <w:tcW w:w="1418" w:type="dxa"/>
            <w:shd w:val="clear" w:color="auto" w:fill="D9D9D9"/>
          </w:tcPr>
          <w:p w14:paraId="06689ECB" w14:textId="77777777" w:rsidR="009F65A5" w:rsidRPr="009F65A5" w:rsidRDefault="009F65A5" w:rsidP="009F65A5">
            <w:pPr>
              <w:spacing w:before="240"/>
              <w:jc w:val="center"/>
              <w:rPr>
                <w:rFonts w:ascii="Arial" w:hAnsi="Arial" w:cs="Arial"/>
                <w:b/>
                <w:lang w:eastAsia="zh-CN"/>
              </w:rPr>
            </w:pPr>
            <w:r w:rsidRPr="009F65A5">
              <w:rPr>
                <w:rFonts w:ascii="Arial" w:hAnsi="Arial" w:cs="Arial"/>
                <w:b/>
                <w:lang w:eastAsia="zh-CN"/>
              </w:rPr>
              <w:t>Submission Stage</w:t>
            </w:r>
          </w:p>
        </w:tc>
        <w:tc>
          <w:tcPr>
            <w:tcW w:w="1419" w:type="dxa"/>
            <w:tcBorders>
              <w:right w:val="double" w:sz="4" w:space="0" w:color="auto"/>
            </w:tcBorders>
            <w:shd w:val="clear" w:color="auto" w:fill="D9D9D9"/>
          </w:tcPr>
          <w:p w14:paraId="76A0945B" w14:textId="77777777" w:rsidR="009F65A5" w:rsidRPr="009F65A5" w:rsidRDefault="009F65A5" w:rsidP="009F65A5">
            <w:pPr>
              <w:spacing w:before="240"/>
              <w:jc w:val="center"/>
              <w:rPr>
                <w:rFonts w:ascii="Arial" w:hAnsi="Arial" w:cs="Arial"/>
                <w:b/>
                <w:lang w:eastAsia="zh-CN"/>
              </w:rPr>
            </w:pPr>
            <w:r w:rsidRPr="009F65A5">
              <w:rPr>
                <w:rFonts w:ascii="Arial" w:hAnsi="Arial" w:cs="Arial"/>
                <w:b/>
                <w:lang w:eastAsia="zh-CN"/>
              </w:rPr>
              <w:t>Evidence Requested (and / or)</w:t>
            </w:r>
          </w:p>
        </w:tc>
        <w:tc>
          <w:tcPr>
            <w:tcW w:w="1419" w:type="dxa"/>
            <w:tcBorders>
              <w:left w:val="double" w:sz="4" w:space="0" w:color="auto"/>
            </w:tcBorders>
            <w:shd w:val="clear" w:color="auto" w:fill="D9D9D9"/>
          </w:tcPr>
          <w:p w14:paraId="09685342" w14:textId="77777777" w:rsidR="009F65A5" w:rsidRPr="009F65A5" w:rsidRDefault="009F65A5" w:rsidP="009F65A5">
            <w:pPr>
              <w:spacing w:before="240"/>
              <w:jc w:val="both"/>
              <w:rPr>
                <w:rFonts w:ascii="Arial" w:hAnsi="Arial" w:cs="Arial"/>
                <w:b/>
                <w:lang w:val="es-ES" w:eastAsia="zh-CN"/>
              </w:rPr>
            </w:pPr>
            <w:proofErr w:type="spellStart"/>
            <w:r w:rsidRPr="009F65A5">
              <w:rPr>
                <w:rFonts w:ascii="Arial" w:hAnsi="Arial" w:cs="Arial"/>
                <w:b/>
                <w:lang w:val="es-ES" w:eastAsia="zh-CN"/>
              </w:rPr>
              <w:t>Compliance</w:t>
            </w:r>
            <w:proofErr w:type="spellEnd"/>
          </w:p>
          <w:p w14:paraId="024EC98C" w14:textId="77777777" w:rsidR="009F65A5" w:rsidRPr="009F65A5" w:rsidRDefault="009F65A5" w:rsidP="009F65A5">
            <w:pPr>
              <w:spacing w:before="240" w:after="240"/>
              <w:jc w:val="both"/>
              <w:rPr>
                <w:rFonts w:ascii="Arial" w:hAnsi="Arial" w:cs="Arial"/>
                <w:b/>
                <w:lang w:val="es-ES" w:eastAsia="zh-CN"/>
              </w:rPr>
            </w:pPr>
            <w:r w:rsidRPr="009F65A5">
              <w:rPr>
                <w:rFonts w:ascii="Arial" w:hAnsi="Arial" w:cs="Arial"/>
                <w:b/>
                <w:lang w:val="es-ES" w:eastAsia="zh-CN"/>
              </w:rPr>
              <w:t>Y, O, UR, N, E</w:t>
            </w:r>
          </w:p>
        </w:tc>
        <w:tc>
          <w:tcPr>
            <w:tcW w:w="6095" w:type="dxa"/>
            <w:shd w:val="clear" w:color="auto" w:fill="D9D9D9"/>
          </w:tcPr>
          <w:p w14:paraId="2396A6AD" w14:textId="77777777" w:rsidR="009F65A5" w:rsidRPr="009F65A5" w:rsidRDefault="009F65A5" w:rsidP="009F65A5">
            <w:pPr>
              <w:spacing w:before="240"/>
              <w:ind w:left="567"/>
              <w:jc w:val="center"/>
              <w:rPr>
                <w:rFonts w:ascii="Arial" w:hAnsi="Arial" w:cs="Arial"/>
                <w:b/>
                <w:lang w:eastAsia="zh-CN"/>
              </w:rPr>
            </w:pPr>
            <w:r w:rsidRPr="009F65A5">
              <w:rPr>
                <w:rFonts w:ascii="Arial" w:hAnsi="Arial" w:cs="Arial"/>
                <w:b/>
                <w:lang w:eastAsia="zh-CN"/>
              </w:rPr>
              <w:t>Generator’s Statement</w:t>
            </w:r>
          </w:p>
          <w:p w14:paraId="6584F1C5" w14:textId="77777777" w:rsidR="009F65A5" w:rsidRPr="009F65A5" w:rsidRDefault="009F65A5" w:rsidP="009F65A5">
            <w:pPr>
              <w:spacing w:before="240"/>
              <w:ind w:left="567"/>
              <w:jc w:val="center"/>
              <w:rPr>
                <w:rFonts w:ascii="Arial" w:hAnsi="Arial" w:cs="Arial"/>
                <w:i/>
                <w:lang w:eastAsia="zh-CN"/>
              </w:rPr>
            </w:pPr>
            <w:r w:rsidRPr="009F65A5">
              <w:rPr>
                <w:rFonts w:ascii="Arial" w:hAnsi="Arial" w:cs="Arial"/>
                <w:i/>
                <w:lang w:eastAsia="zh-CN"/>
              </w:rPr>
              <w:t>(Provide document references with any additional comments)</w:t>
            </w:r>
          </w:p>
        </w:tc>
      </w:tr>
      <w:tr w:rsidR="009F65A5" w:rsidRPr="009F65A5" w14:paraId="42B71008" w14:textId="77777777" w:rsidTr="009F65A5">
        <w:tc>
          <w:tcPr>
            <w:tcW w:w="1529" w:type="dxa"/>
          </w:tcPr>
          <w:p w14:paraId="722D724E"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17.2.1,</w:t>
            </w:r>
            <w:r w:rsidRPr="009F65A5">
              <w:rPr>
                <w:rFonts w:ascii="Arial" w:hAnsi="Arial" w:cs="Arial"/>
                <w:lang w:eastAsia="zh-CN"/>
              </w:rPr>
              <w:br/>
              <w:t>17.2.3,</w:t>
            </w:r>
            <w:r w:rsidRPr="009F65A5">
              <w:rPr>
                <w:rFonts w:ascii="Arial" w:hAnsi="Arial" w:cs="Arial"/>
                <w:lang w:eastAsia="zh-CN"/>
              </w:rPr>
              <w:br/>
              <w:t>17.4.1</w:t>
            </w:r>
          </w:p>
        </w:tc>
        <w:tc>
          <w:tcPr>
            <w:tcW w:w="3970" w:type="dxa"/>
            <w:shd w:val="clear" w:color="auto" w:fill="auto"/>
          </w:tcPr>
          <w:p w14:paraId="548720FB" w14:textId="77777777" w:rsidR="009F65A5" w:rsidRPr="009F65A5" w:rsidRDefault="009F65A5" w:rsidP="009F65A5">
            <w:pPr>
              <w:spacing w:before="240" w:after="240"/>
              <w:rPr>
                <w:rFonts w:ascii="Arial" w:hAnsi="Arial" w:cs="Arial"/>
                <w:lang w:eastAsia="zh-CN"/>
              </w:rPr>
            </w:pPr>
            <w:r w:rsidRPr="009F65A5">
              <w:rPr>
                <w:rFonts w:ascii="Arial" w:hAnsi="Arial" w:cs="Arial"/>
                <w:lang w:eastAsia="zh-CN"/>
              </w:rPr>
              <w:t xml:space="preserve">Confirmation that a completed Standard Application Form has been submitted to the </w:t>
            </w:r>
            <w:r w:rsidRPr="009F65A5">
              <w:rPr>
                <w:rFonts w:ascii="Arial" w:hAnsi="Arial" w:cs="Arial"/>
                <w:b/>
                <w:lang w:eastAsia="zh-CN"/>
              </w:rPr>
              <w:t>DNO</w:t>
            </w:r>
            <w:r w:rsidRPr="009F65A5">
              <w:rPr>
                <w:rFonts w:ascii="Arial" w:hAnsi="Arial" w:cs="Arial"/>
                <w:lang w:eastAsia="zh-CN"/>
              </w:rPr>
              <w:t xml:space="preserve"> </w:t>
            </w:r>
          </w:p>
        </w:tc>
        <w:tc>
          <w:tcPr>
            <w:tcW w:w="1418" w:type="dxa"/>
          </w:tcPr>
          <w:p w14:paraId="5F0926C2"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A, IS, FONS</w:t>
            </w:r>
          </w:p>
        </w:tc>
        <w:tc>
          <w:tcPr>
            <w:tcW w:w="1419" w:type="dxa"/>
            <w:tcBorders>
              <w:right w:val="double" w:sz="4" w:space="0" w:color="auto"/>
            </w:tcBorders>
          </w:tcPr>
          <w:p w14:paraId="7D20B7B1"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P, MI, D</w:t>
            </w:r>
          </w:p>
        </w:tc>
        <w:tc>
          <w:tcPr>
            <w:tcW w:w="1419" w:type="dxa"/>
            <w:tcBorders>
              <w:left w:val="double" w:sz="4" w:space="0" w:color="auto"/>
            </w:tcBorders>
            <w:shd w:val="clear" w:color="auto" w:fill="auto"/>
          </w:tcPr>
          <w:p w14:paraId="6B33EB9F"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41E32960"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4E6A0091" w14:textId="77777777" w:rsidTr="009F65A5">
        <w:tc>
          <w:tcPr>
            <w:tcW w:w="1529" w:type="dxa"/>
          </w:tcPr>
          <w:p w14:paraId="03EED9AD"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14.3</w:t>
            </w:r>
          </w:p>
        </w:tc>
        <w:tc>
          <w:tcPr>
            <w:tcW w:w="3970" w:type="dxa"/>
            <w:shd w:val="clear" w:color="auto" w:fill="auto"/>
            <w:vAlign w:val="center"/>
          </w:tcPr>
          <w:p w14:paraId="7D21825C" w14:textId="77777777" w:rsidR="009F65A5" w:rsidRPr="009F65A5" w:rsidRDefault="009F65A5" w:rsidP="009F65A5">
            <w:pPr>
              <w:spacing w:before="100" w:after="100"/>
              <w:rPr>
                <w:rFonts w:ascii="Arial" w:hAnsi="Arial" w:cs="Arial"/>
                <w:b/>
                <w:lang w:eastAsia="zh-CN"/>
              </w:rPr>
            </w:pPr>
            <w:r w:rsidRPr="009F65A5">
              <w:rPr>
                <w:rFonts w:ascii="Arial" w:hAnsi="Arial" w:cs="Arial"/>
                <w:lang w:eastAsia="zh-CN"/>
              </w:rPr>
              <w:t>Site Responsibility Schedule</w:t>
            </w:r>
          </w:p>
        </w:tc>
        <w:tc>
          <w:tcPr>
            <w:tcW w:w="1418" w:type="dxa"/>
          </w:tcPr>
          <w:p w14:paraId="0992EC53"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E</w:t>
            </w:r>
          </w:p>
        </w:tc>
        <w:tc>
          <w:tcPr>
            <w:tcW w:w="1419" w:type="dxa"/>
            <w:tcBorders>
              <w:right w:val="double" w:sz="4" w:space="0" w:color="auto"/>
            </w:tcBorders>
          </w:tcPr>
          <w:p w14:paraId="6480EB04"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D</w:t>
            </w:r>
          </w:p>
        </w:tc>
        <w:tc>
          <w:tcPr>
            <w:tcW w:w="1419" w:type="dxa"/>
            <w:tcBorders>
              <w:left w:val="double" w:sz="4" w:space="0" w:color="auto"/>
            </w:tcBorders>
            <w:shd w:val="clear" w:color="auto" w:fill="auto"/>
          </w:tcPr>
          <w:p w14:paraId="40C4E181"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5C0BDEAA"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503A50D8" w14:textId="77777777" w:rsidTr="009F65A5">
        <w:tc>
          <w:tcPr>
            <w:tcW w:w="1529" w:type="dxa"/>
          </w:tcPr>
          <w:p w14:paraId="53A4883A"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9.4.2</w:t>
            </w:r>
          </w:p>
        </w:tc>
        <w:tc>
          <w:tcPr>
            <w:tcW w:w="3970" w:type="dxa"/>
            <w:shd w:val="clear" w:color="auto" w:fill="auto"/>
          </w:tcPr>
          <w:p w14:paraId="6A0AF2D5" w14:textId="77777777" w:rsidR="009F65A5" w:rsidRPr="009F65A5" w:rsidRDefault="009F65A5" w:rsidP="009F65A5">
            <w:pPr>
              <w:spacing w:before="100" w:after="100"/>
              <w:rPr>
                <w:rFonts w:ascii="Arial" w:hAnsi="Arial" w:cs="Arial"/>
                <w:lang w:eastAsia="zh-CN"/>
              </w:rPr>
            </w:pPr>
            <w:r w:rsidRPr="009F65A5">
              <w:rPr>
                <w:rFonts w:ascii="Arial" w:hAnsi="Arial" w:cs="Arial"/>
                <w:b/>
                <w:lang w:eastAsia="zh-CN"/>
              </w:rPr>
              <w:t>Power Quality – Voltage fluctuations and Flicker</w:t>
            </w:r>
            <w:r w:rsidRPr="009F65A5">
              <w:rPr>
                <w:rFonts w:ascii="Arial" w:hAnsi="Arial" w:cs="Arial"/>
                <w:lang w:eastAsia="zh-CN"/>
              </w:rPr>
              <w:t xml:space="preserve">: </w:t>
            </w:r>
          </w:p>
          <w:p w14:paraId="4112C672" w14:textId="77777777" w:rsidR="009F65A5" w:rsidRPr="009F65A5" w:rsidRDefault="009F65A5" w:rsidP="009F65A5">
            <w:pPr>
              <w:spacing w:before="100" w:after="100"/>
              <w:ind w:left="567"/>
              <w:rPr>
                <w:rFonts w:ascii="Arial" w:hAnsi="Arial" w:cs="Arial"/>
                <w:b/>
                <w:lang w:eastAsia="zh-CN"/>
              </w:rPr>
            </w:pPr>
            <w:r w:rsidRPr="009F65A5">
              <w:rPr>
                <w:rFonts w:ascii="Arial" w:hAnsi="Arial" w:cs="Arial"/>
                <w:lang w:eastAsia="zh-CN"/>
              </w:rPr>
              <w:t>The installation shall be designed in accordance with EREC P28.</w:t>
            </w:r>
          </w:p>
        </w:tc>
        <w:tc>
          <w:tcPr>
            <w:tcW w:w="1418" w:type="dxa"/>
          </w:tcPr>
          <w:p w14:paraId="0853E0EE"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 FONS</w:t>
            </w:r>
          </w:p>
        </w:tc>
        <w:tc>
          <w:tcPr>
            <w:tcW w:w="1419" w:type="dxa"/>
            <w:tcBorders>
              <w:right w:val="double" w:sz="4" w:space="0" w:color="auto"/>
            </w:tcBorders>
          </w:tcPr>
          <w:p w14:paraId="14E8B1F3"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D, T, S</w:t>
            </w:r>
          </w:p>
        </w:tc>
        <w:tc>
          <w:tcPr>
            <w:tcW w:w="1419" w:type="dxa"/>
            <w:tcBorders>
              <w:left w:val="double" w:sz="4" w:space="0" w:color="auto"/>
            </w:tcBorders>
            <w:shd w:val="clear" w:color="auto" w:fill="auto"/>
          </w:tcPr>
          <w:p w14:paraId="3DFF868D"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0ED9AFCF"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6C5E1BA4" w14:textId="77777777" w:rsidTr="009F65A5">
        <w:tc>
          <w:tcPr>
            <w:tcW w:w="1529" w:type="dxa"/>
          </w:tcPr>
          <w:p w14:paraId="683C5498"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9.4.3</w:t>
            </w:r>
          </w:p>
        </w:tc>
        <w:tc>
          <w:tcPr>
            <w:tcW w:w="3970" w:type="dxa"/>
            <w:shd w:val="clear" w:color="auto" w:fill="auto"/>
          </w:tcPr>
          <w:p w14:paraId="6D863B29" w14:textId="77777777" w:rsidR="009F65A5" w:rsidRPr="009F65A5" w:rsidRDefault="009F65A5" w:rsidP="009F65A5">
            <w:pPr>
              <w:spacing w:before="100" w:after="100"/>
              <w:jc w:val="both"/>
              <w:rPr>
                <w:rFonts w:ascii="Arial" w:hAnsi="Arial" w:cs="Arial"/>
                <w:b/>
                <w:lang w:eastAsia="zh-CN"/>
              </w:rPr>
            </w:pPr>
            <w:r w:rsidRPr="009F65A5">
              <w:rPr>
                <w:rFonts w:ascii="Arial" w:hAnsi="Arial" w:cs="Arial"/>
                <w:b/>
                <w:lang w:eastAsia="zh-CN"/>
              </w:rPr>
              <w:t>Power Quality – Harmonics</w:t>
            </w:r>
            <w:r w:rsidRPr="009F65A5">
              <w:rPr>
                <w:rFonts w:ascii="Arial" w:hAnsi="Arial" w:cs="Arial"/>
                <w:lang w:eastAsia="zh-CN"/>
              </w:rPr>
              <w:t xml:space="preserve">: </w:t>
            </w:r>
          </w:p>
          <w:p w14:paraId="51987BF8" w14:textId="77777777" w:rsidR="009F65A5" w:rsidRPr="009F65A5" w:rsidRDefault="009F65A5" w:rsidP="009F65A5">
            <w:pPr>
              <w:spacing w:before="100" w:after="100"/>
              <w:rPr>
                <w:rFonts w:ascii="Arial" w:hAnsi="Arial" w:cs="Arial"/>
                <w:b/>
                <w:lang w:eastAsia="zh-CN"/>
              </w:rPr>
            </w:pPr>
            <w:r w:rsidRPr="009F65A5">
              <w:rPr>
                <w:rFonts w:ascii="Arial" w:hAnsi="Arial" w:cs="Arial"/>
                <w:lang w:eastAsia="zh-CN"/>
              </w:rPr>
              <w:lastRenderedPageBreak/>
              <w:t>The installation shall be designed in accordance with EREC G5</w:t>
            </w:r>
          </w:p>
        </w:tc>
        <w:tc>
          <w:tcPr>
            <w:tcW w:w="1418" w:type="dxa"/>
          </w:tcPr>
          <w:p w14:paraId="61D8BE78"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lastRenderedPageBreak/>
              <w:t>IS, FONS</w:t>
            </w:r>
          </w:p>
        </w:tc>
        <w:tc>
          <w:tcPr>
            <w:tcW w:w="1419" w:type="dxa"/>
            <w:tcBorders>
              <w:right w:val="double" w:sz="4" w:space="0" w:color="auto"/>
            </w:tcBorders>
          </w:tcPr>
          <w:p w14:paraId="530FF894"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D, T, S</w:t>
            </w:r>
          </w:p>
        </w:tc>
        <w:tc>
          <w:tcPr>
            <w:tcW w:w="1419" w:type="dxa"/>
            <w:tcBorders>
              <w:left w:val="double" w:sz="4" w:space="0" w:color="auto"/>
            </w:tcBorders>
            <w:shd w:val="clear" w:color="auto" w:fill="auto"/>
          </w:tcPr>
          <w:p w14:paraId="26C030B1"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3618B17F"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35FDBF1F" w14:textId="77777777" w:rsidTr="009F65A5">
        <w:tc>
          <w:tcPr>
            <w:tcW w:w="1529" w:type="dxa"/>
          </w:tcPr>
          <w:p w14:paraId="71575FDB"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12.5</w:t>
            </w:r>
          </w:p>
        </w:tc>
        <w:tc>
          <w:tcPr>
            <w:tcW w:w="3970" w:type="dxa"/>
            <w:shd w:val="clear" w:color="auto" w:fill="auto"/>
          </w:tcPr>
          <w:p w14:paraId="4005495F"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Reactive Power capability</w:t>
            </w:r>
            <w:r w:rsidRPr="009F65A5">
              <w:rPr>
                <w:rFonts w:ascii="Arial" w:hAnsi="Arial" w:cs="Arial"/>
                <w:lang w:eastAsia="zh-CN"/>
              </w:rPr>
              <w:br/>
              <w:t>Confirm compliance with Section 12.5 by carrying out simulation study in accordance with B.4.2 and by submission of a report</w:t>
            </w:r>
          </w:p>
        </w:tc>
        <w:tc>
          <w:tcPr>
            <w:tcW w:w="1418" w:type="dxa"/>
          </w:tcPr>
          <w:p w14:paraId="25DCA23F"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1C491179"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S, MI</w:t>
            </w:r>
          </w:p>
        </w:tc>
        <w:tc>
          <w:tcPr>
            <w:tcW w:w="1419" w:type="dxa"/>
            <w:tcBorders>
              <w:left w:val="double" w:sz="4" w:space="0" w:color="auto"/>
            </w:tcBorders>
            <w:shd w:val="clear" w:color="auto" w:fill="auto"/>
          </w:tcPr>
          <w:p w14:paraId="3A30067B"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5F756703"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4E638E8C" w14:textId="77777777" w:rsidTr="009F65A5">
        <w:tc>
          <w:tcPr>
            <w:tcW w:w="1529" w:type="dxa"/>
          </w:tcPr>
          <w:p w14:paraId="6299EAB7"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12.2.4</w:t>
            </w:r>
          </w:p>
        </w:tc>
        <w:tc>
          <w:tcPr>
            <w:tcW w:w="3970" w:type="dxa"/>
            <w:shd w:val="clear" w:color="auto" w:fill="auto"/>
          </w:tcPr>
          <w:p w14:paraId="45CE623F"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 xml:space="preserve">Limited Frequency Sensitive Mode – </w:t>
            </w:r>
            <w:proofErr w:type="spellStart"/>
            <w:r w:rsidRPr="009F65A5">
              <w:rPr>
                <w:rFonts w:ascii="Arial" w:hAnsi="Arial" w:cs="Arial"/>
                <w:b/>
                <w:lang w:eastAsia="zh-CN"/>
              </w:rPr>
              <w:t>Overfrequency</w:t>
            </w:r>
            <w:proofErr w:type="spellEnd"/>
            <w:r w:rsidRPr="009F65A5">
              <w:rPr>
                <w:rFonts w:ascii="Arial" w:hAnsi="Arial" w:cs="Arial"/>
                <w:b/>
                <w:lang w:eastAsia="zh-CN"/>
              </w:rPr>
              <w:br/>
            </w:r>
            <w:r w:rsidRPr="009F65A5">
              <w:rPr>
                <w:rFonts w:ascii="Arial" w:hAnsi="Arial" w:cs="Arial"/>
                <w:lang w:eastAsia="zh-CN"/>
              </w:rPr>
              <w:t>Confirm the compliance with 12.2.4 by carrying out simulation study in accordance with B.4.5 and by submission of a report</w:t>
            </w:r>
          </w:p>
        </w:tc>
        <w:tc>
          <w:tcPr>
            <w:tcW w:w="1418" w:type="dxa"/>
          </w:tcPr>
          <w:p w14:paraId="199BD6B8"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0A88FD6E"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S, MI, TV</w:t>
            </w:r>
          </w:p>
        </w:tc>
        <w:tc>
          <w:tcPr>
            <w:tcW w:w="1419" w:type="dxa"/>
            <w:tcBorders>
              <w:left w:val="double" w:sz="4" w:space="0" w:color="auto"/>
            </w:tcBorders>
            <w:shd w:val="clear" w:color="auto" w:fill="auto"/>
          </w:tcPr>
          <w:p w14:paraId="446F1B5C"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75796D50"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59783A1B" w14:textId="77777777" w:rsidTr="009F65A5">
        <w:tc>
          <w:tcPr>
            <w:tcW w:w="1529" w:type="dxa"/>
          </w:tcPr>
          <w:p w14:paraId="5C606DB2"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12.2</w:t>
            </w:r>
          </w:p>
        </w:tc>
        <w:tc>
          <w:tcPr>
            <w:tcW w:w="3970" w:type="dxa"/>
            <w:shd w:val="clear" w:color="auto" w:fill="auto"/>
          </w:tcPr>
          <w:p w14:paraId="7A5D2186" w14:textId="77777777" w:rsidR="009F65A5" w:rsidRPr="009F65A5" w:rsidRDefault="009F65A5" w:rsidP="009F65A5">
            <w:pPr>
              <w:spacing w:before="240" w:after="240"/>
              <w:rPr>
                <w:rFonts w:ascii="Arial" w:hAnsi="Arial" w:cs="Arial"/>
                <w:b/>
                <w:lang w:eastAsia="zh-CN"/>
              </w:rPr>
            </w:pPr>
            <w:r w:rsidRPr="009F65A5">
              <w:rPr>
                <w:rFonts w:ascii="Arial" w:hAnsi="Arial" w:cs="Arial"/>
                <w:lang w:eastAsia="zh-CN"/>
              </w:rPr>
              <w:t>Confirm that the plant and apparatus is able to continue to operate in the frequency ranges specified in 12.2.1 and to withstand the rate of change of frequency specified in 12.2.2</w:t>
            </w:r>
          </w:p>
        </w:tc>
        <w:tc>
          <w:tcPr>
            <w:tcW w:w="1418" w:type="dxa"/>
          </w:tcPr>
          <w:p w14:paraId="61DC060B"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50E0B148"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TV</w:t>
            </w:r>
          </w:p>
        </w:tc>
        <w:tc>
          <w:tcPr>
            <w:tcW w:w="1419" w:type="dxa"/>
            <w:tcBorders>
              <w:left w:val="double" w:sz="4" w:space="0" w:color="auto"/>
            </w:tcBorders>
            <w:shd w:val="clear" w:color="auto" w:fill="auto"/>
          </w:tcPr>
          <w:p w14:paraId="56FDF677"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67E50EDE"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0A1997C4" w14:textId="77777777" w:rsidTr="009F65A5">
        <w:tc>
          <w:tcPr>
            <w:tcW w:w="1529" w:type="dxa"/>
          </w:tcPr>
          <w:p w14:paraId="745A0761"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12.1.3</w:t>
            </w:r>
          </w:p>
        </w:tc>
        <w:tc>
          <w:tcPr>
            <w:tcW w:w="3970" w:type="dxa"/>
            <w:shd w:val="clear" w:color="auto" w:fill="auto"/>
          </w:tcPr>
          <w:p w14:paraId="3CDA11D2" w14:textId="77777777" w:rsidR="009F65A5" w:rsidRPr="009F65A5" w:rsidRDefault="009F65A5" w:rsidP="009F65A5">
            <w:pPr>
              <w:spacing w:before="240" w:after="240"/>
              <w:rPr>
                <w:rFonts w:ascii="Arial" w:hAnsi="Arial" w:cs="Arial"/>
                <w:b/>
                <w:lang w:eastAsia="zh-CN"/>
              </w:rPr>
            </w:pPr>
            <w:r w:rsidRPr="009F65A5">
              <w:rPr>
                <w:rFonts w:ascii="Arial" w:hAnsi="Arial" w:cs="Arial"/>
                <w:lang w:eastAsia="zh-CN"/>
              </w:rPr>
              <w:t xml:space="preserve">Confirm the </w:t>
            </w:r>
            <w:r w:rsidRPr="009F65A5">
              <w:rPr>
                <w:rFonts w:ascii="Arial" w:hAnsi="Arial" w:cs="Arial"/>
                <w:b/>
                <w:lang w:eastAsia="zh-CN"/>
              </w:rPr>
              <w:t>Active Power</w:t>
            </w:r>
            <w:r w:rsidRPr="009F65A5">
              <w:rPr>
                <w:rFonts w:ascii="Arial" w:hAnsi="Arial" w:cs="Arial"/>
                <w:lang w:eastAsia="zh-CN"/>
              </w:rPr>
              <w:t xml:space="preserve"> set point can be adjusted in accordance with instructions issued by the </w:t>
            </w:r>
            <w:r w:rsidRPr="009F65A5">
              <w:rPr>
                <w:rFonts w:ascii="Arial" w:hAnsi="Arial" w:cs="Arial"/>
                <w:b/>
                <w:lang w:eastAsia="zh-CN"/>
              </w:rPr>
              <w:t>DNO</w:t>
            </w:r>
            <w:r w:rsidRPr="009F65A5">
              <w:rPr>
                <w:rFonts w:ascii="Arial" w:hAnsi="Arial" w:cs="Arial"/>
                <w:lang w:eastAsia="zh-CN"/>
              </w:rPr>
              <w:t xml:space="preserve"> </w:t>
            </w:r>
          </w:p>
        </w:tc>
        <w:tc>
          <w:tcPr>
            <w:tcW w:w="1418" w:type="dxa"/>
          </w:tcPr>
          <w:p w14:paraId="14EA6941"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7FD48C6B"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TV</w:t>
            </w:r>
          </w:p>
        </w:tc>
        <w:tc>
          <w:tcPr>
            <w:tcW w:w="1419" w:type="dxa"/>
            <w:tcBorders>
              <w:left w:val="double" w:sz="4" w:space="0" w:color="auto"/>
            </w:tcBorders>
            <w:shd w:val="clear" w:color="auto" w:fill="auto"/>
          </w:tcPr>
          <w:p w14:paraId="181BF2B7"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033B041E"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47817236" w14:textId="77777777" w:rsidTr="009F65A5">
        <w:tc>
          <w:tcPr>
            <w:tcW w:w="1529" w:type="dxa"/>
          </w:tcPr>
          <w:p w14:paraId="12DFFBC5"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9.1.7</w:t>
            </w:r>
          </w:p>
        </w:tc>
        <w:tc>
          <w:tcPr>
            <w:tcW w:w="3970" w:type="dxa"/>
            <w:shd w:val="clear" w:color="auto" w:fill="auto"/>
          </w:tcPr>
          <w:p w14:paraId="35CA7C90" w14:textId="77777777" w:rsidR="009F65A5" w:rsidRPr="009F65A5" w:rsidRDefault="009F65A5" w:rsidP="009F65A5">
            <w:pPr>
              <w:spacing w:before="240" w:after="240"/>
              <w:rPr>
                <w:rFonts w:ascii="Arial" w:hAnsi="Arial" w:cs="Arial"/>
                <w:lang w:eastAsia="zh-CN"/>
              </w:rPr>
            </w:pPr>
            <w:r w:rsidRPr="009F65A5">
              <w:rPr>
                <w:rFonts w:ascii="Arial" w:hAnsi="Arial" w:cs="Arial"/>
                <w:lang w:eastAsia="zh-CN"/>
              </w:rPr>
              <w:t xml:space="preserve">Confirm that the </w:t>
            </w:r>
            <w:r w:rsidRPr="009F65A5">
              <w:rPr>
                <w:rFonts w:ascii="Arial" w:hAnsi="Arial" w:cs="Arial"/>
                <w:b/>
                <w:bCs/>
                <w:lang w:eastAsia="zh-CN"/>
              </w:rPr>
              <w:t>Power Generating Module</w:t>
            </w:r>
            <w:r w:rsidRPr="009F65A5">
              <w:rPr>
                <w:rFonts w:ascii="Arial" w:hAnsi="Arial" w:cs="Arial"/>
                <w:lang w:eastAsia="zh-CN"/>
              </w:rPr>
              <w:t xml:space="preserve"> has been designed to comply with cyber security requirements, as detailed in 9.1.7.</w:t>
            </w:r>
          </w:p>
        </w:tc>
        <w:tc>
          <w:tcPr>
            <w:tcW w:w="1418" w:type="dxa"/>
          </w:tcPr>
          <w:p w14:paraId="34198042"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515A4156"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D</w:t>
            </w:r>
          </w:p>
        </w:tc>
        <w:tc>
          <w:tcPr>
            <w:tcW w:w="1419" w:type="dxa"/>
            <w:tcBorders>
              <w:left w:val="double" w:sz="4" w:space="0" w:color="auto"/>
            </w:tcBorders>
            <w:shd w:val="clear" w:color="auto" w:fill="auto"/>
          </w:tcPr>
          <w:p w14:paraId="0E896686"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482ED3D5"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30D95FDA" w14:textId="77777777" w:rsidTr="009F65A5">
        <w:tc>
          <w:tcPr>
            <w:tcW w:w="1529" w:type="dxa"/>
          </w:tcPr>
          <w:p w14:paraId="4C0767AB"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lastRenderedPageBreak/>
              <w:t>12.3 and 12.6</w:t>
            </w:r>
          </w:p>
        </w:tc>
        <w:tc>
          <w:tcPr>
            <w:tcW w:w="3970" w:type="dxa"/>
            <w:shd w:val="clear" w:color="auto" w:fill="auto"/>
          </w:tcPr>
          <w:p w14:paraId="5320F418"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Fault Ride Through and Fast Fault Current Injection</w:t>
            </w:r>
            <w:r w:rsidRPr="009F65A5">
              <w:rPr>
                <w:rFonts w:ascii="Arial" w:hAnsi="Arial" w:cs="Arial"/>
                <w:b/>
                <w:lang w:eastAsia="zh-CN"/>
              </w:rPr>
              <w:br/>
            </w:r>
            <w:r w:rsidRPr="009F65A5">
              <w:rPr>
                <w:rFonts w:ascii="Arial" w:hAnsi="Arial" w:cs="Arial"/>
                <w:lang w:eastAsia="zh-CN"/>
              </w:rPr>
              <w:t xml:space="preserve">Confirm the compliance with 12.3 and 12.6 by carrying out simulation study in accordance with B.4.4 and by submission of a report. Testing of </w:t>
            </w:r>
            <w:r w:rsidRPr="009F65A5">
              <w:rPr>
                <w:rFonts w:ascii="Arial" w:hAnsi="Arial" w:cs="Arial"/>
                <w:b/>
                <w:lang w:eastAsia="zh-CN"/>
              </w:rPr>
              <w:t>Fault Ride Through</w:t>
            </w:r>
            <w:r w:rsidRPr="009F65A5">
              <w:rPr>
                <w:rFonts w:ascii="Arial" w:hAnsi="Arial" w:cs="Arial"/>
                <w:lang w:eastAsia="zh-CN"/>
              </w:rPr>
              <w:t xml:space="preserve"> is not required.</w:t>
            </w:r>
          </w:p>
        </w:tc>
        <w:tc>
          <w:tcPr>
            <w:tcW w:w="1418" w:type="dxa"/>
          </w:tcPr>
          <w:p w14:paraId="324128EB"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w:t>
            </w:r>
          </w:p>
        </w:tc>
        <w:tc>
          <w:tcPr>
            <w:tcW w:w="1419" w:type="dxa"/>
            <w:tcBorders>
              <w:right w:val="double" w:sz="4" w:space="0" w:color="auto"/>
            </w:tcBorders>
          </w:tcPr>
          <w:p w14:paraId="08CB7DF1"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TV, S</w:t>
            </w:r>
          </w:p>
        </w:tc>
        <w:tc>
          <w:tcPr>
            <w:tcW w:w="1419" w:type="dxa"/>
            <w:tcBorders>
              <w:left w:val="double" w:sz="4" w:space="0" w:color="auto"/>
            </w:tcBorders>
            <w:shd w:val="clear" w:color="auto" w:fill="auto"/>
          </w:tcPr>
          <w:p w14:paraId="01AB2D5E"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1EF82613"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5BF0D93D" w14:textId="77777777" w:rsidTr="009F65A5">
        <w:tc>
          <w:tcPr>
            <w:tcW w:w="1529" w:type="dxa"/>
          </w:tcPr>
          <w:p w14:paraId="1E3EFA7A"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Section 10 and Form B2-2</w:t>
            </w:r>
          </w:p>
        </w:tc>
        <w:tc>
          <w:tcPr>
            <w:tcW w:w="3970" w:type="dxa"/>
            <w:shd w:val="clear" w:color="auto" w:fill="auto"/>
          </w:tcPr>
          <w:p w14:paraId="711BCA59" w14:textId="77777777" w:rsidR="009F65A5" w:rsidRPr="009F65A5" w:rsidRDefault="009F65A5" w:rsidP="009F65A5">
            <w:pPr>
              <w:spacing w:before="120" w:after="120"/>
              <w:rPr>
                <w:rFonts w:ascii="Arial" w:hAnsi="Arial" w:cs="Arial"/>
                <w:b/>
                <w:lang w:eastAsia="zh-CN"/>
              </w:rPr>
            </w:pPr>
            <w:r w:rsidRPr="009F65A5">
              <w:rPr>
                <w:rFonts w:ascii="Arial" w:hAnsi="Arial" w:cs="Arial"/>
                <w:b/>
                <w:lang w:eastAsia="zh-CN"/>
              </w:rPr>
              <w:t>Interface Protection:</w:t>
            </w:r>
          </w:p>
          <w:p w14:paraId="522EA2BB" w14:textId="77777777" w:rsidR="009F65A5" w:rsidRPr="009F65A5" w:rsidRDefault="009F65A5" w:rsidP="009F65A5">
            <w:pPr>
              <w:tabs>
                <w:tab w:val="left" w:pos="340"/>
                <w:tab w:val="num" w:pos="720"/>
              </w:tabs>
              <w:snapToGrid w:val="0"/>
              <w:spacing w:before="100" w:after="100"/>
              <w:ind w:left="357" w:hanging="357"/>
              <w:rPr>
                <w:rFonts w:ascii="Arial" w:hAnsi="Arial"/>
                <w:sz w:val="18"/>
                <w:szCs w:val="18"/>
                <w:lang w:eastAsia="zh-CN"/>
              </w:rPr>
            </w:pPr>
            <w:r w:rsidRPr="009F65A5">
              <w:rPr>
                <w:rFonts w:ascii="Arial" w:hAnsi="Arial"/>
                <w:sz w:val="18"/>
                <w:szCs w:val="18"/>
                <w:lang w:eastAsia="zh-CN"/>
              </w:rPr>
              <w:t>Over and under voltage protection</w:t>
            </w:r>
          </w:p>
          <w:p w14:paraId="6225B713" w14:textId="77777777" w:rsidR="009F65A5" w:rsidRPr="009F65A5" w:rsidRDefault="009F65A5" w:rsidP="009F65A5">
            <w:pPr>
              <w:tabs>
                <w:tab w:val="left" w:pos="340"/>
                <w:tab w:val="num" w:pos="720"/>
              </w:tabs>
              <w:snapToGrid w:val="0"/>
              <w:spacing w:before="100" w:after="100"/>
              <w:ind w:left="357" w:hanging="357"/>
              <w:rPr>
                <w:rFonts w:ascii="Arial" w:hAnsi="Arial"/>
                <w:sz w:val="18"/>
                <w:szCs w:val="18"/>
                <w:lang w:eastAsia="zh-CN"/>
              </w:rPr>
            </w:pPr>
            <w:r w:rsidRPr="009F65A5">
              <w:rPr>
                <w:rFonts w:ascii="Arial" w:hAnsi="Arial"/>
                <w:sz w:val="18"/>
                <w:szCs w:val="18"/>
                <w:lang w:eastAsia="zh-CN"/>
              </w:rPr>
              <w:t>Over and Under Frequency protection</w:t>
            </w:r>
          </w:p>
          <w:p w14:paraId="5BED3742" w14:textId="77777777" w:rsidR="009F65A5" w:rsidRPr="009F65A5" w:rsidRDefault="009F65A5" w:rsidP="009F65A5">
            <w:pPr>
              <w:tabs>
                <w:tab w:val="left" w:pos="340"/>
                <w:tab w:val="num" w:pos="720"/>
              </w:tabs>
              <w:snapToGrid w:val="0"/>
              <w:spacing w:before="100" w:after="100"/>
              <w:ind w:left="357" w:hanging="357"/>
              <w:rPr>
                <w:rFonts w:ascii="Arial" w:hAnsi="Arial"/>
                <w:sz w:val="18"/>
                <w:szCs w:val="18"/>
                <w:lang w:eastAsia="zh-CN"/>
              </w:rPr>
            </w:pPr>
            <w:r w:rsidRPr="009F65A5">
              <w:rPr>
                <w:rFonts w:ascii="Arial" w:hAnsi="Arial"/>
                <w:sz w:val="18"/>
                <w:szCs w:val="18"/>
                <w:lang w:eastAsia="zh-CN"/>
              </w:rPr>
              <w:t>Loss of mains protection</w:t>
            </w:r>
          </w:p>
          <w:p w14:paraId="366DB346" w14:textId="77777777" w:rsidR="009F65A5" w:rsidRPr="009F65A5" w:rsidRDefault="009F65A5" w:rsidP="009F65A5">
            <w:pPr>
              <w:spacing w:before="120" w:after="120"/>
              <w:contextualSpacing/>
              <w:jc w:val="both"/>
              <w:rPr>
                <w:rFonts w:ascii="Arial" w:hAnsi="Arial" w:cs="Arial"/>
                <w:lang w:eastAsia="zh-CN"/>
              </w:rPr>
            </w:pPr>
            <w:r w:rsidRPr="009F65A5">
              <w:rPr>
                <w:rFonts w:ascii="Arial" w:hAnsi="Arial" w:cs="Arial"/>
                <w:lang w:eastAsia="zh-CN"/>
              </w:rPr>
              <w:t>Other protection:</w:t>
            </w:r>
          </w:p>
          <w:p w14:paraId="2983452B" w14:textId="77777777" w:rsidR="009F65A5" w:rsidRPr="009F65A5" w:rsidRDefault="009F65A5" w:rsidP="009F65A5">
            <w:pPr>
              <w:tabs>
                <w:tab w:val="left" w:pos="340"/>
                <w:tab w:val="num" w:pos="720"/>
              </w:tabs>
              <w:snapToGrid w:val="0"/>
              <w:spacing w:before="100" w:after="100"/>
              <w:ind w:left="357" w:hanging="357"/>
              <w:rPr>
                <w:rFonts w:ascii="Arial" w:hAnsi="Arial"/>
                <w:sz w:val="18"/>
                <w:szCs w:val="18"/>
                <w:lang w:eastAsia="zh-CN"/>
              </w:rPr>
            </w:pPr>
            <w:r w:rsidRPr="009F65A5">
              <w:rPr>
                <w:rFonts w:ascii="Arial" w:hAnsi="Arial"/>
                <w:sz w:val="18"/>
                <w:szCs w:val="18"/>
                <w:lang w:eastAsia="zh-CN"/>
              </w:rPr>
              <w:t xml:space="preserve">Details of any special protection, </w:t>
            </w:r>
            <w:proofErr w:type="spellStart"/>
            <w:r w:rsidRPr="009F65A5">
              <w:rPr>
                <w:rFonts w:ascii="Arial" w:hAnsi="Arial"/>
                <w:sz w:val="18"/>
                <w:szCs w:val="18"/>
                <w:lang w:eastAsia="zh-CN"/>
              </w:rPr>
              <w:t>eg</w:t>
            </w:r>
            <w:proofErr w:type="spellEnd"/>
            <w:r w:rsidRPr="009F65A5">
              <w:rPr>
                <w:rFonts w:ascii="Arial" w:hAnsi="Arial"/>
                <w:sz w:val="18"/>
                <w:szCs w:val="18"/>
                <w:lang w:eastAsia="zh-CN"/>
              </w:rPr>
              <w:t xml:space="preserve"> Pole Slipping or islanding</w:t>
            </w:r>
          </w:p>
          <w:p w14:paraId="2C015A10" w14:textId="77777777" w:rsidR="009F65A5" w:rsidRPr="009F65A5" w:rsidRDefault="009F65A5" w:rsidP="009F65A5">
            <w:pPr>
              <w:spacing w:before="120" w:after="120"/>
              <w:rPr>
                <w:rFonts w:ascii="Arial" w:hAnsi="Arial" w:cs="Arial"/>
                <w:lang w:eastAsia="zh-CN"/>
              </w:rPr>
            </w:pPr>
            <w:r w:rsidRPr="009F65A5">
              <w:rPr>
                <w:rFonts w:ascii="Arial" w:hAnsi="Arial" w:cs="Arial"/>
                <w:lang w:eastAsia="zh-CN"/>
              </w:rPr>
              <w:t xml:space="preserve">As an alternative to demonstrating protection compliance with Section 10 using </w:t>
            </w:r>
            <w:r w:rsidRPr="009F65A5">
              <w:rPr>
                <w:rFonts w:ascii="Arial" w:hAnsi="Arial" w:cs="Arial"/>
                <w:b/>
                <w:lang w:eastAsia="zh-CN"/>
              </w:rPr>
              <w:t xml:space="preserve">Manufacturers’ Information </w:t>
            </w:r>
            <w:r w:rsidRPr="009F65A5">
              <w:rPr>
                <w:rFonts w:ascii="Arial" w:hAnsi="Arial" w:cs="Arial"/>
                <w:lang w:eastAsia="zh-CN"/>
              </w:rPr>
              <w:t>or type test reports,</w:t>
            </w:r>
            <w:r w:rsidRPr="009F65A5" w:rsidDel="00756BB0">
              <w:rPr>
                <w:rFonts w:ascii="Arial" w:hAnsi="Arial" w:cs="Arial"/>
                <w:lang w:eastAsia="zh-CN"/>
              </w:rPr>
              <w:t xml:space="preserve"> </w:t>
            </w:r>
            <w:r w:rsidRPr="009F65A5">
              <w:rPr>
                <w:rFonts w:ascii="Arial" w:hAnsi="Arial" w:cs="Arial"/>
                <w:lang w:eastAsia="zh-CN"/>
              </w:rPr>
              <w:t xml:space="preserve">site tests can be undertaken at the time of commissioning the </w:t>
            </w:r>
            <w:r w:rsidRPr="009F65A5">
              <w:rPr>
                <w:rFonts w:ascii="Arial" w:hAnsi="Arial" w:cs="Arial"/>
                <w:b/>
                <w:lang w:eastAsia="zh-CN"/>
              </w:rPr>
              <w:t>Power Generating Module</w:t>
            </w:r>
          </w:p>
        </w:tc>
        <w:tc>
          <w:tcPr>
            <w:tcW w:w="1418" w:type="dxa"/>
          </w:tcPr>
          <w:p w14:paraId="4AE8F0AD"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IS, FONS</w:t>
            </w:r>
          </w:p>
        </w:tc>
        <w:tc>
          <w:tcPr>
            <w:tcW w:w="1419" w:type="dxa"/>
            <w:tcBorders>
              <w:right w:val="double" w:sz="4" w:space="0" w:color="auto"/>
            </w:tcBorders>
          </w:tcPr>
          <w:p w14:paraId="65660705"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MI, TV, T</w:t>
            </w:r>
          </w:p>
        </w:tc>
        <w:tc>
          <w:tcPr>
            <w:tcW w:w="1419" w:type="dxa"/>
            <w:tcBorders>
              <w:left w:val="double" w:sz="4" w:space="0" w:color="auto"/>
            </w:tcBorders>
            <w:shd w:val="clear" w:color="auto" w:fill="auto"/>
          </w:tcPr>
          <w:p w14:paraId="1628336B"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1F49593A"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66D8545C" w14:textId="77777777" w:rsidTr="009F65A5">
        <w:tc>
          <w:tcPr>
            <w:tcW w:w="1529" w:type="dxa"/>
          </w:tcPr>
          <w:p w14:paraId="41CAEAD4" w14:textId="77777777" w:rsidR="009F65A5" w:rsidRPr="009F65A5" w:rsidRDefault="009F65A5" w:rsidP="009F65A5">
            <w:pPr>
              <w:spacing w:before="240" w:after="240"/>
              <w:jc w:val="center"/>
              <w:rPr>
                <w:rFonts w:ascii="Arial" w:hAnsi="Arial" w:cs="Arial"/>
                <w:lang w:eastAsia="zh-CN"/>
              </w:rPr>
            </w:pPr>
            <w:r w:rsidRPr="009F65A5">
              <w:rPr>
                <w:rFonts w:ascii="Arial" w:hAnsi="Arial" w:cs="Arial"/>
                <w:lang w:eastAsia="zh-CN"/>
              </w:rPr>
              <w:t>12.2.4</w:t>
            </w:r>
          </w:p>
        </w:tc>
        <w:tc>
          <w:tcPr>
            <w:tcW w:w="3970" w:type="dxa"/>
            <w:shd w:val="clear" w:color="auto" w:fill="auto"/>
          </w:tcPr>
          <w:p w14:paraId="209F8F8C"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Frequency Response Test</w:t>
            </w:r>
            <w:r w:rsidRPr="009F65A5">
              <w:rPr>
                <w:rFonts w:ascii="Arial" w:hAnsi="Arial" w:cs="Arial"/>
                <w:lang w:eastAsia="zh-CN"/>
              </w:rPr>
              <w:t xml:space="preserve"> </w:t>
            </w:r>
            <w:r w:rsidRPr="009F65A5">
              <w:rPr>
                <w:rFonts w:ascii="Arial" w:hAnsi="Arial" w:cs="Arial"/>
                <w:lang w:eastAsia="zh-CN"/>
              </w:rPr>
              <w:br/>
              <w:t xml:space="preserve">Confirm the </w:t>
            </w:r>
            <w:r w:rsidRPr="009F65A5">
              <w:rPr>
                <w:rFonts w:ascii="Arial" w:hAnsi="Arial" w:cs="Arial"/>
                <w:b/>
                <w:lang w:eastAsia="zh-CN"/>
              </w:rPr>
              <w:t>Power Park Module</w:t>
            </w:r>
            <w:r w:rsidRPr="009F65A5">
              <w:rPr>
                <w:rFonts w:ascii="Arial" w:hAnsi="Arial" w:cs="Arial"/>
                <w:lang w:eastAsia="zh-CN"/>
              </w:rPr>
              <w:t xml:space="preserve"> meets the requirements of 12.2.4 by testing in accordance with B.6.2</w:t>
            </w:r>
          </w:p>
        </w:tc>
        <w:tc>
          <w:tcPr>
            <w:tcW w:w="1418" w:type="dxa"/>
          </w:tcPr>
          <w:p w14:paraId="2452C11B"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FONS</w:t>
            </w:r>
          </w:p>
        </w:tc>
        <w:tc>
          <w:tcPr>
            <w:tcW w:w="1419" w:type="dxa"/>
            <w:tcBorders>
              <w:right w:val="double" w:sz="4" w:space="0" w:color="auto"/>
            </w:tcBorders>
          </w:tcPr>
          <w:p w14:paraId="15C6FB15"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T, MI, TV</w:t>
            </w:r>
          </w:p>
        </w:tc>
        <w:tc>
          <w:tcPr>
            <w:tcW w:w="1419" w:type="dxa"/>
            <w:tcBorders>
              <w:left w:val="double" w:sz="4" w:space="0" w:color="auto"/>
            </w:tcBorders>
            <w:shd w:val="clear" w:color="auto" w:fill="auto"/>
          </w:tcPr>
          <w:p w14:paraId="0D9B190B"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121C6842"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7814D560" w14:textId="77777777" w:rsidTr="009F65A5">
        <w:tc>
          <w:tcPr>
            <w:tcW w:w="1529" w:type="dxa"/>
          </w:tcPr>
          <w:p w14:paraId="142949F5" w14:textId="77777777" w:rsidR="009F65A5" w:rsidRPr="009F65A5" w:rsidDel="00F33D0A" w:rsidRDefault="009F65A5" w:rsidP="009F65A5">
            <w:pPr>
              <w:spacing w:before="240" w:after="240"/>
              <w:jc w:val="center"/>
              <w:rPr>
                <w:rFonts w:ascii="Arial" w:hAnsi="Arial" w:cs="Arial"/>
                <w:lang w:eastAsia="zh-CN"/>
              </w:rPr>
            </w:pPr>
            <w:r w:rsidRPr="009F65A5">
              <w:rPr>
                <w:rFonts w:ascii="Arial" w:hAnsi="Arial" w:cs="Arial"/>
                <w:lang w:eastAsia="zh-CN"/>
              </w:rPr>
              <w:t>10.3.3</w:t>
            </w:r>
          </w:p>
        </w:tc>
        <w:tc>
          <w:tcPr>
            <w:tcW w:w="3970" w:type="dxa"/>
            <w:shd w:val="clear" w:color="auto" w:fill="auto"/>
          </w:tcPr>
          <w:p w14:paraId="0F06EB23" w14:textId="77777777" w:rsidR="009F65A5" w:rsidRPr="009F65A5" w:rsidRDefault="009F65A5" w:rsidP="009F65A5">
            <w:pPr>
              <w:spacing w:before="240" w:after="240"/>
              <w:rPr>
                <w:rFonts w:ascii="Arial" w:hAnsi="Arial" w:cs="Arial"/>
                <w:lang w:eastAsia="zh-CN"/>
              </w:rPr>
            </w:pPr>
            <w:r w:rsidRPr="009F65A5">
              <w:rPr>
                <w:rFonts w:ascii="Arial" w:hAnsi="Arial" w:cs="Arial"/>
                <w:b/>
                <w:lang w:eastAsia="zh-CN"/>
              </w:rPr>
              <w:t>Automatic reconnection</w:t>
            </w:r>
            <w:r w:rsidRPr="009F65A5">
              <w:rPr>
                <w:rFonts w:ascii="Arial" w:hAnsi="Arial" w:cs="Arial"/>
                <w:lang w:eastAsia="zh-CN"/>
              </w:rPr>
              <w:br/>
              <w:t xml:space="preserve">Confirm by testing that the reconnection sequence starts after a minimum delay of 20 s for restoration of voltage and </w:t>
            </w:r>
            <w:r w:rsidRPr="009F65A5">
              <w:rPr>
                <w:rFonts w:ascii="Arial" w:hAnsi="Arial" w:cs="Arial"/>
                <w:lang w:eastAsia="zh-CN"/>
              </w:rPr>
              <w:lastRenderedPageBreak/>
              <w:t>frequency in accordance with paragraph 10.3.3 and 10.3.4</w:t>
            </w:r>
          </w:p>
        </w:tc>
        <w:tc>
          <w:tcPr>
            <w:tcW w:w="1418" w:type="dxa"/>
          </w:tcPr>
          <w:p w14:paraId="17775ADC"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lastRenderedPageBreak/>
              <w:t>FONS</w:t>
            </w:r>
          </w:p>
        </w:tc>
        <w:tc>
          <w:tcPr>
            <w:tcW w:w="1419" w:type="dxa"/>
            <w:tcBorders>
              <w:right w:val="double" w:sz="4" w:space="0" w:color="auto"/>
            </w:tcBorders>
          </w:tcPr>
          <w:p w14:paraId="58E565CA"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T, MI, TV</w:t>
            </w:r>
          </w:p>
        </w:tc>
        <w:tc>
          <w:tcPr>
            <w:tcW w:w="1419" w:type="dxa"/>
            <w:tcBorders>
              <w:left w:val="double" w:sz="4" w:space="0" w:color="auto"/>
            </w:tcBorders>
            <w:shd w:val="clear" w:color="auto" w:fill="auto"/>
          </w:tcPr>
          <w:p w14:paraId="737ED53D"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63C783B6" w14:textId="77777777" w:rsidR="009F65A5" w:rsidRPr="009F65A5" w:rsidRDefault="009F65A5" w:rsidP="009F65A5">
            <w:pPr>
              <w:spacing w:before="240" w:after="240"/>
              <w:ind w:left="567"/>
              <w:jc w:val="both"/>
              <w:rPr>
                <w:rFonts w:ascii="Arial" w:hAnsi="Arial" w:cs="Arial"/>
                <w:lang w:eastAsia="zh-CN"/>
              </w:rPr>
            </w:pPr>
          </w:p>
        </w:tc>
      </w:tr>
      <w:tr w:rsidR="009F65A5" w:rsidRPr="009F65A5" w14:paraId="5A750948" w14:textId="77777777" w:rsidTr="009F65A5">
        <w:tc>
          <w:tcPr>
            <w:tcW w:w="1529" w:type="dxa"/>
          </w:tcPr>
          <w:p w14:paraId="524AB22B" w14:textId="77777777" w:rsidR="009F65A5" w:rsidRPr="009F65A5" w:rsidRDefault="009F65A5" w:rsidP="009F65A5">
            <w:pPr>
              <w:spacing w:before="240" w:after="240"/>
              <w:jc w:val="center"/>
              <w:rPr>
                <w:rFonts w:ascii="Arial" w:hAnsi="Arial" w:cs="Arial"/>
                <w:highlight w:val="yellow"/>
                <w:lang w:eastAsia="zh-CN"/>
              </w:rPr>
            </w:pPr>
            <w:r w:rsidRPr="009F65A5">
              <w:rPr>
                <w:rFonts w:ascii="Arial" w:hAnsi="Arial" w:cs="Arial"/>
                <w:lang w:eastAsia="zh-CN"/>
              </w:rPr>
              <w:t>B3</w:t>
            </w:r>
          </w:p>
        </w:tc>
        <w:tc>
          <w:tcPr>
            <w:tcW w:w="3970" w:type="dxa"/>
            <w:shd w:val="clear" w:color="auto" w:fill="auto"/>
          </w:tcPr>
          <w:p w14:paraId="16A203D9" w14:textId="77777777" w:rsidR="009F65A5" w:rsidRPr="009F65A5" w:rsidRDefault="009F65A5" w:rsidP="009F65A5">
            <w:pPr>
              <w:spacing w:before="240" w:after="240"/>
              <w:rPr>
                <w:rFonts w:ascii="Arial" w:hAnsi="Arial" w:cs="Arial"/>
                <w:lang w:eastAsia="zh-CN"/>
              </w:rPr>
            </w:pPr>
            <w:r w:rsidRPr="009F65A5">
              <w:rPr>
                <w:rFonts w:ascii="Arial" w:hAnsi="Arial" w:cs="Arial"/>
                <w:lang w:eastAsia="zh-CN"/>
              </w:rPr>
              <w:t xml:space="preserve">Installation and Commissioning Form B3 completed with signed acceptance from the </w:t>
            </w:r>
            <w:r w:rsidRPr="009F65A5">
              <w:rPr>
                <w:rFonts w:ascii="Arial" w:hAnsi="Arial" w:cs="Arial"/>
                <w:b/>
                <w:lang w:eastAsia="zh-CN"/>
              </w:rPr>
              <w:t>DNO</w:t>
            </w:r>
            <w:r w:rsidRPr="009F65A5">
              <w:rPr>
                <w:rFonts w:ascii="Arial" w:hAnsi="Arial" w:cs="Arial"/>
                <w:lang w:eastAsia="zh-CN"/>
              </w:rPr>
              <w:t xml:space="preserve"> representative</w:t>
            </w:r>
          </w:p>
        </w:tc>
        <w:tc>
          <w:tcPr>
            <w:tcW w:w="1418" w:type="dxa"/>
          </w:tcPr>
          <w:p w14:paraId="607A68B5"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FONS</w:t>
            </w:r>
          </w:p>
        </w:tc>
        <w:tc>
          <w:tcPr>
            <w:tcW w:w="1419" w:type="dxa"/>
            <w:tcBorders>
              <w:right w:val="double" w:sz="4" w:space="0" w:color="auto"/>
            </w:tcBorders>
          </w:tcPr>
          <w:p w14:paraId="530FCF87" w14:textId="77777777" w:rsidR="009F65A5" w:rsidRPr="009F65A5" w:rsidRDefault="009F65A5" w:rsidP="009F65A5">
            <w:pPr>
              <w:spacing w:before="240" w:after="240"/>
              <w:jc w:val="both"/>
              <w:rPr>
                <w:rFonts w:ascii="Arial" w:hAnsi="Arial" w:cs="Arial"/>
                <w:lang w:eastAsia="zh-CN"/>
              </w:rPr>
            </w:pPr>
            <w:r w:rsidRPr="009F65A5">
              <w:rPr>
                <w:rFonts w:ascii="Arial" w:hAnsi="Arial" w:cs="Arial"/>
                <w:lang w:eastAsia="zh-CN"/>
              </w:rPr>
              <w:t>D</w:t>
            </w:r>
          </w:p>
        </w:tc>
        <w:tc>
          <w:tcPr>
            <w:tcW w:w="1419" w:type="dxa"/>
            <w:tcBorders>
              <w:left w:val="double" w:sz="4" w:space="0" w:color="auto"/>
            </w:tcBorders>
            <w:shd w:val="clear" w:color="auto" w:fill="auto"/>
          </w:tcPr>
          <w:p w14:paraId="20995DD7" w14:textId="77777777" w:rsidR="009F65A5" w:rsidRPr="009F65A5" w:rsidRDefault="009F65A5" w:rsidP="009F65A5">
            <w:pPr>
              <w:spacing w:before="240" w:after="240"/>
              <w:ind w:left="567"/>
              <w:jc w:val="both"/>
              <w:rPr>
                <w:rFonts w:ascii="Arial" w:hAnsi="Arial" w:cs="Arial"/>
                <w:lang w:eastAsia="zh-CN"/>
              </w:rPr>
            </w:pPr>
          </w:p>
        </w:tc>
        <w:tc>
          <w:tcPr>
            <w:tcW w:w="6095" w:type="dxa"/>
          </w:tcPr>
          <w:p w14:paraId="36B1B4E2" w14:textId="77777777" w:rsidR="009F65A5" w:rsidRPr="009F65A5" w:rsidRDefault="009F65A5" w:rsidP="009F65A5">
            <w:pPr>
              <w:spacing w:before="240" w:after="240"/>
              <w:ind w:left="567"/>
              <w:jc w:val="both"/>
              <w:rPr>
                <w:rFonts w:ascii="Arial" w:hAnsi="Arial" w:cs="Arial"/>
                <w:lang w:eastAsia="zh-CN"/>
              </w:rPr>
            </w:pPr>
          </w:p>
        </w:tc>
      </w:tr>
    </w:tbl>
    <w:p w14:paraId="60EA7EA9" w14:textId="77777777" w:rsidR="009F65A5" w:rsidRDefault="009F65A5"/>
    <w:sectPr w:rsidR="009F65A5" w:rsidSect="00B147AE">
      <w:headerReference w:type="even" r:id="rId7"/>
      <w:headerReference w:type="default" r:id="rId8"/>
      <w:footerReference w:type="even" r:id="rId9"/>
      <w:footerReference w:type="default" r:id="rId10"/>
      <w:pgSz w:w="16838" w:h="11906" w:orient="landscape"/>
      <w:pgMar w:top="1440" w:right="1440" w:bottom="1440" w:left="709" w:header="1128"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1886E" w14:textId="77777777" w:rsidR="009F65A5" w:rsidRDefault="009F65A5" w:rsidP="009F65A5">
      <w:pPr>
        <w:spacing w:after="0" w:line="240" w:lineRule="auto"/>
      </w:pPr>
      <w:r>
        <w:separator/>
      </w:r>
    </w:p>
  </w:endnote>
  <w:endnote w:type="continuationSeparator" w:id="0">
    <w:p w14:paraId="4D0783F5" w14:textId="77777777" w:rsidR="009F65A5" w:rsidRDefault="009F65A5" w:rsidP="009F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57440"/>
      <w:docPartObj>
        <w:docPartGallery w:val="Page Numbers (Bottom of Page)"/>
        <w:docPartUnique/>
      </w:docPartObj>
    </w:sdtPr>
    <w:sdtEndPr>
      <w:rPr>
        <w:noProof/>
      </w:rPr>
    </w:sdtEndPr>
    <w:sdtContent>
      <w:p w14:paraId="59BE1A9F" w14:textId="1F14C30F" w:rsidR="00B147AE" w:rsidRDefault="00B147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2CDC3" w14:textId="77777777" w:rsidR="00B147AE" w:rsidRDefault="00B14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456909"/>
      <w:docPartObj>
        <w:docPartGallery w:val="Page Numbers (Bottom of Page)"/>
        <w:docPartUnique/>
      </w:docPartObj>
    </w:sdtPr>
    <w:sdtEndPr>
      <w:rPr>
        <w:noProof/>
      </w:rPr>
    </w:sdtEndPr>
    <w:sdtContent>
      <w:p w14:paraId="66922F27" w14:textId="43217152" w:rsidR="00B147AE" w:rsidRDefault="00B147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1E3143" w14:textId="77777777" w:rsidR="00B147AE" w:rsidRDefault="00B14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B949E" w14:textId="77777777" w:rsidR="009F65A5" w:rsidRDefault="009F65A5" w:rsidP="009F65A5">
      <w:pPr>
        <w:spacing w:after="0" w:line="240" w:lineRule="auto"/>
      </w:pPr>
      <w:r>
        <w:separator/>
      </w:r>
    </w:p>
  </w:footnote>
  <w:footnote w:type="continuationSeparator" w:id="0">
    <w:p w14:paraId="60BE9EA9" w14:textId="77777777" w:rsidR="009F65A5" w:rsidRDefault="009F65A5" w:rsidP="009F6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CBD43" w14:textId="39704216" w:rsidR="009F65A5" w:rsidRPr="009F65A5" w:rsidRDefault="009F65A5" w:rsidP="009F65A5">
    <w:pPr>
      <w:tabs>
        <w:tab w:val="center" w:pos="4536"/>
        <w:tab w:val="right" w:pos="9072"/>
      </w:tabs>
      <w:snapToGrid w:val="0"/>
      <w:spacing w:after="0" w:line="240" w:lineRule="auto"/>
      <w:jc w:val="both"/>
      <w:rPr>
        <w:rFonts w:ascii="Arial" w:eastAsia="Times New Roman" w:hAnsi="Arial" w:cs="Times New Roman"/>
        <w:sz w:val="20"/>
        <w:szCs w:val="20"/>
        <w:lang w:eastAsia="zh-CN"/>
      </w:rPr>
    </w:pPr>
    <w:r w:rsidRPr="009F65A5">
      <w:rPr>
        <w:rFonts w:ascii="Arial" w:eastAsia="Times New Roman" w:hAnsi="Arial" w:cs="Times New Roman"/>
        <w:sz w:val="20"/>
        <w:szCs w:val="20"/>
        <w:lang w:eastAsia="zh-CN"/>
      </w:rPr>
      <w:t>ENA Engineering Recommendation G99</w:t>
    </w:r>
    <w:r w:rsidRPr="009F65A5">
      <w:rPr>
        <w:rFonts w:ascii="Arial" w:eastAsia="Times New Roman" w:hAnsi="Arial" w:cs="Times New Roman"/>
        <w:sz w:val="20"/>
        <w:szCs w:val="20"/>
        <w:lang w:eastAsia="zh-CN"/>
      </w:rPr>
      <w:tab/>
    </w:r>
    <w:r w:rsidRPr="009F65A5">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sidRPr="009F65A5">
      <w:rPr>
        <w:rFonts w:ascii="Arial" w:eastAsia="Times New Roman" w:hAnsi="Arial" w:cs="Times New Roman"/>
        <w:sz w:val="20"/>
        <w:szCs w:val="20"/>
        <w:lang w:eastAsia="zh-CN"/>
      </w:rPr>
      <w:t>Type B</w:t>
    </w:r>
  </w:p>
  <w:p w14:paraId="69A5AEBF" w14:textId="14DC44BE" w:rsidR="009F65A5" w:rsidRPr="009F65A5" w:rsidRDefault="009F65A5" w:rsidP="009F65A5">
    <w:pPr>
      <w:tabs>
        <w:tab w:val="left" w:pos="8265"/>
        <w:tab w:val="right" w:pos="8787"/>
      </w:tabs>
      <w:snapToGrid w:val="0"/>
      <w:spacing w:after="0" w:line="240" w:lineRule="auto"/>
      <w:jc w:val="both"/>
      <w:rPr>
        <w:rFonts w:ascii="Arial" w:eastAsia="Times New Roman" w:hAnsi="Arial" w:cs="Times New Roman"/>
        <w:sz w:val="20"/>
        <w:szCs w:val="20"/>
        <w:lang w:eastAsia="zh-CN"/>
      </w:rPr>
    </w:pPr>
    <w:r w:rsidRPr="009F65A5">
      <w:rPr>
        <w:rFonts w:ascii="Arial" w:eastAsia="Times New Roman" w:hAnsi="Arial" w:cs="Times New Roman"/>
        <w:sz w:val="20"/>
        <w:szCs w:val="20"/>
        <w:lang w:eastAsia="zh-CN"/>
      </w:rPr>
      <w:t xml:space="preserve">Issue 1 Amendment </w:t>
    </w:r>
    <w:r w:rsidR="004F5A3F">
      <w:rPr>
        <w:rFonts w:ascii="Arial" w:eastAsia="Times New Roman" w:hAnsi="Arial" w:cs="Times New Roman"/>
        <w:sz w:val="20"/>
        <w:szCs w:val="20"/>
        <w:lang w:eastAsia="zh-CN"/>
      </w:rPr>
      <w:t>9</w:t>
    </w:r>
    <w:r w:rsidRPr="009F65A5">
      <w:rPr>
        <w:rFonts w:ascii="Arial" w:eastAsia="Times New Roman" w:hAnsi="Arial" w:cs="Times New Roman"/>
        <w:sz w:val="20"/>
        <w:szCs w:val="20"/>
        <w:lang w:eastAsia="zh-CN"/>
      </w:rPr>
      <w:t xml:space="preserve"> 202</w:t>
    </w:r>
    <w:r w:rsidR="004F5A3F">
      <w:rPr>
        <w:rFonts w:ascii="Arial" w:eastAsia="Times New Roman" w:hAnsi="Arial" w:cs="Times New Roman"/>
        <w:sz w:val="20"/>
        <w:szCs w:val="20"/>
        <w:lang w:eastAsia="zh-CN"/>
      </w:rPr>
      <w:t>2</w:t>
    </w:r>
    <w:r w:rsidRPr="009F65A5">
      <w:rPr>
        <w:rFonts w:ascii="Arial" w:eastAsia="Times New Roman" w:hAnsi="Arial" w:cs="Times New Roman"/>
        <w:sz w:val="20"/>
        <w:szCs w:val="20"/>
        <w:lang w:eastAsia="zh-CN"/>
      </w:rPr>
      <w:t xml:space="preserve"> </w:t>
    </w:r>
    <w:r w:rsidRPr="009F65A5">
      <w:rPr>
        <w:rFonts w:ascii="Arial" w:eastAsia="Times New Roman" w:hAnsi="Arial" w:cs="Times New Roman"/>
        <w:sz w:val="20"/>
        <w:szCs w:val="20"/>
        <w:lang w:eastAsia="zh-CN"/>
      </w:rPr>
      <w:tab/>
    </w:r>
    <w:r w:rsidRPr="009F65A5">
      <w:rPr>
        <w:rFonts w:ascii="Arial" w:eastAsia="Times New Roman" w:hAnsi="Arial" w:cs="Times New Roman"/>
        <w:sz w:val="20"/>
        <w:szCs w:val="20"/>
        <w:lang w:eastAsia="zh-CN"/>
      </w:rPr>
      <w:tab/>
    </w:r>
  </w:p>
  <w:p w14:paraId="2F2BFC63" w14:textId="305BC683" w:rsidR="009F65A5" w:rsidRDefault="009F65A5" w:rsidP="009F65A5">
    <w:pPr>
      <w:pStyle w:val="Header"/>
      <w:tabs>
        <w:tab w:val="clear" w:pos="9026"/>
        <w:tab w:val="right" w:pos="13892"/>
      </w:tabs>
      <w:rPr>
        <w:rFonts w:ascii="Arial" w:hAnsi="Arial" w:cs="Arial"/>
        <w:sz w:val="20"/>
        <w:szCs w:val="20"/>
      </w:rPr>
    </w:pPr>
  </w:p>
  <w:p w14:paraId="4BDB6169" w14:textId="77777777" w:rsidR="00B147AE" w:rsidRPr="00B147AE" w:rsidRDefault="00B147AE" w:rsidP="009F65A5">
    <w:pPr>
      <w:pStyle w:val="Header"/>
      <w:tabs>
        <w:tab w:val="clear" w:pos="9026"/>
        <w:tab w:val="right" w:pos="13892"/>
      </w:tabs>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2CF6" w14:textId="77777777" w:rsidR="009F65A5" w:rsidRPr="009F65A5" w:rsidRDefault="009F65A5" w:rsidP="009F65A5">
    <w:pPr>
      <w:tabs>
        <w:tab w:val="center" w:pos="4536"/>
        <w:tab w:val="right" w:pos="9072"/>
      </w:tabs>
      <w:snapToGrid w:val="0"/>
      <w:spacing w:after="0" w:line="240" w:lineRule="auto"/>
      <w:jc w:val="both"/>
      <w:rPr>
        <w:rFonts w:ascii="Arial" w:eastAsia="Times New Roman" w:hAnsi="Arial" w:cs="Times New Roman"/>
        <w:sz w:val="20"/>
        <w:szCs w:val="20"/>
        <w:lang w:eastAsia="zh-CN"/>
      </w:rPr>
    </w:pPr>
    <w:r w:rsidRPr="009F65A5">
      <w:rPr>
        <w:rFonts w:ascii="Arial" w:eastAsia="Times New Roman" w:hAnsi="Arial" w:cs="Times New Roman"/>
        <w:sz w:val="20"/>
        <w:szCs w:val="20"/>
        <w:lang w:eastAsia="zh-CN"/>
      </w:rPr>
      <w:t>Type B</w:t>
    </w:r>
    <w:r w:rsidRPr="009F65A5">
      <w:rPr>
        <w:rFonts w:ascii="Arial" w:eastAsia="Times New Roman" w:hAnsi="Arial" w:cs="Times New Roman"/>
        <w:sz w:val="20"/>
        <w:szCs w:val="20"/>
        <w:lang w:eastAsia="zh-CN"/>
      </w:rPr>
      <w:tab/>
    </w:r>
    <w:r w:rsidRPr="009F65A5">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sidRPr="009F65A5">
      <w:rPr>
        <w:rFonts w:ascii="Arial" w:eastAsia="Times New Roman" w:hAnsi="Arial" w:cs="Times New Roman"/>
        <w:sz w:val="20"/>
        <w:szCs w:val="20"/>
        <w:lang w:eastAsia="zh-CN"/>
      </w:rPr>
      <w:t>ENA Engineering Recommendation G99</w:t>
    </w:r>
  </w:p>
  <w:p w14:paraId="702F92FC" w14:textId="688EB0CD" w:rsidR="009F65A5" w:rsidRPr="009F65A5" w:rsidRDefault="009F65A5" w:rsidP="004F5A3F">
    <w:pPr>
      <w:tabs>
        <w:tab w:val="left" w:pos="2025"/>
        <w:tab w:val="center" w:pos="4536"/>
        <w:tab w:val="left" w:pos="8651"/>
        <w:tab w:val="right" w:pos="13608"/>
      </w:tabs>
      <w:snapToGrid w:val="0"/>
      <w:spacing w:after="0" w:line="240" w:lineRule="auto"/>
      <w:rPr>
        <w:rFonts w:ascii="Arial" w:eastAsia="Times New Roman" w:hAnsi="Arial" w:cs="Times New Roman"/>
        <w:sz w:val="20"/>
        <w:szCs w:val="20"/>
        <w:lang w:eastAsia="zh-CN"/>
      </w:rPr>
    </w:pPr>
    <w:r w:rsidRPr="009F65A5">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sidRPr="009F65A5">
      <w:rPr>
        <w:rFonts w:ascii="Arial" w:eastAsia="Times New Roman" w:hAnsi="Arial" w:cs="Times New Roman"/>
        <w:sz w:val="20"/>
        <w:szCs w:val="20"/>
        <w:lang w:eastAsia="zh-CN"/>
      </w:rPr>
      <w:tab/>
    </w:r>
    <w:r>
      <w:rPr>
        <w:rFonts w:ascii="Arial" w:eastAsia="Times New Roman" w:hAnsi="Arial" w:cs="Times New Roman"/>
        <w:sz w:val="20"/>
        <w:szCs w:val="20"/>
        <w:lang w:eastAsia="zh-CN"/>
      </w:rPr>
      <w:tab/>
    </w:r>
    <w:r w:rsidRPr="009F65A5">
      <w:rPr>
        <w:rFonts w:ascii="Arial" w:eastAsia="Times New Roman" w:hAnsi="Arial" w:cs="Times New Roman"/>
        <w:sz w:val="20"/>
        <w:szCs w:val="20"/>
        <w:lang w:eastAsia="zh-CN"/>
      </w:rPr>
      <w:t xml:space="preserve">Issue 1 Amendment </w:t>
    </w:r>
    <w:r w:rsidR="004F5A3F">
      <w:rPr>
        <w:rFonts w:ascii="Arial" w:eastAsia="Times New Roman" w:hAnsi="Arial" w:cs="Times New Roman"/>
        <w:sz w:val="20"/>
        <w:szCs w:val="20"/>
        <w:lang w:eastAsia="zh-CN"/>
      </w:rPr>
      <w:t>9</w:t>
    </w:r>
    <w:r w:rsidRPr="009F65A5">
      <w:rPr>
        <w:rFonts w:ascii="Arial" w:eastAsia="Times New Roman" w:hAnsi="Arial" w:cs="Times New Roman"/>
        <w:sz w:val="20"/>
        <w:szCs w:val="20"/>
        <w:lang w:eastAsia="zh-CN"/>
      </w:rPr>
      <w:t xml:space="preserve"> 202</w:t>
    </w:r>
    <w:r w:rsidR="004F5A3F">
      <w:rPr>
        <w:rFonts w:ascii="Arial" w:eastAsia="Times New Roman" w:hAnsi="Arial" w:cs="Times New Roman"/>
        <w:sz w:val="20"/>
        <w:szCs w:val="20"/>
        <w:lang w:eastAsia="zh-CN"/>
      </w:rPr>
      <w:t>2</w:t>
    </w:r>
  </w:p>
  <w:p w14:paraId="25DB8581" w14:textId="721B1746" w:rsidR="009F65A5" w:rsidRDefault="009F65A5" w:rsidP="00B147AE">
    <w:pPr>
      <w:tabs>
        <w:tab w:val="center" w:pos="4536"/>
        <w:tab w:val="right" w:pos="13608"/>
      </w:tabs>
      <w:snapToGrid w:val="0"/>
      <w:spacing w:after="0" w:line="240" w:lineRule="auto"/>
      <w:jc w:val="both"/>
      <w:rPr>
        <w:rFonts w:ascii="Arial" w:eastAsia="Times New Roman" w:hAnsi="Arial" w:cs="Times New Roman"/>
        <w:sz w:val="20"/>
        <w:szCs w:val="20"/>
        <w:lang w:eastAsia="zh-CN"/>
      </w:rPr>
    </w:pPr>
    <w:r w:rsidRPr="009F65A5">
      <w:rPr>
        <w:rFonts w:ascii="Arial" w:eastAsia="Times New Roman" w:hAnsi="Arial" w:cs="Times New Roman"/>
        <w:sz w:val="20"/>
        <w:szCs w:val="20"/>
        <w:lang w:eastAsia="zh-CN"/>
      </w:rPr>
      <w:tab/>
    </w:r>
    <w:r w:rsidRPr="009F65A5">
      <w:rPr>
        <w:rFonts w:ascii="Arial" w:eastAsia="Times New Roman" w:hAnsi="Arial" w:cs="Times New Roman"/>
        <w:sz w:val="20"/>
        <w:szCs w:val="20"/>
        <w:lang w:eastAsia="zh-CN"/>
      </w:rPr>
      <w:tab/>
    </w:r>
  </w:p>
  <w:p w14:paraId="1458DE7B" w14:textId="77777777" w:rsidR="00B147AE" w:rsidRPr="00B147AE" w:rsidRDefault="00B147AE" w:rsidP="00B147AE">
    <w:pPr>
      <w:tabs>
        <w:tab w:val="center" w:pos="4536"/>
        <w:tab w:val="right" w:pos="13608"/>
      </w:tabs>
      <w:snapToGrid w:val="0"/>
      <w:spacing w:after="0" w:line="240" w:lineRule="auto"/>
      <w:jc w:val="right"/>
      <w:rPr>
        <w:rFonts w:ascii="Arial" w:eastAsia="Times New Roman" w:hAnsi="Arial" w:cs="Times New Roman"/>
        <w:sz w:val="20"/>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66FC6"/>
    <w:multiLevelType w:val="multilevel"/>
    <w:tmpl w:val="D8223CC4"/>
    <w:lvl w:ilvl="0">
      <w:start w:val="1"/>
      <w:numFmt w:val="upperLetter"/>
      <w:pStyle w:val="ANNEXtitle"/>
      <w:suff w:val="space"/>
      <w:lvlText w:val="Annex %1"/>
      <w:lvlJc w:val="left"/>
      <w:pPr>
        <w:ind w:left="851" w:firstLine="0"/>
      </w:pPr>
      <w:rPr>
        <w:rFonts w:hint="default"/>
        <w:sz w:val="24"/>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b w:val="0"/>
        <w:bCs w:val="0"/>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A5"/>
    <w:rsid w:val="004F5A3F"/>
    <w:rsid w:val="009F65A5"/>
    <w:rsid w:val="00B14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217DD"/>
  <w15:chartTrackingRefBased/>
  <w15:docId w15:val="{B81F4CFF-3524-4FAC-9294-3D3A3A12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5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F65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F65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F65A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F65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5A5"/>
  </w:style>
  <w:style w:type="paragraph" w:styleId="Footer">
    <w:name w:val="footer"/>
    <w:basedOn w:val="Normal"/>
    <w:link w:val="FooterChar"/>
    <w:uiPriority w:val="99"/>
    <w:unhideWhenUsed/>
    <w:rsid w:val="009F6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5A5"/>
  </w:style>
  <w:style w:type="paragraph" w:customStyle="1" w:styleId="ANNEXtitle">
    <w:name w:val="ANNEX_title"/>
    <w:basedOn w:val="Normal"/>
    <w:next w:val="Normal"/>
    <w:qFormat/>
    <w:rsid w:val="009F65A5"/>
    <w:pPr>
      <w:pageBreakBefore/>
      <w:numPr>
        <w:numId w:val="1"/>
      </w:numPr>
      <w:snapToGrid w:val="0"/>
      <w:spacing w:before="100" w:after="200" w:line="240" w:lineRule="auto"/>
      <w:jc w:val="center"/>
      <w:outlineLvl w:val="0"/>
    </w:pPr>
    <w:rPr>
      <w:rFonts w:ascii="Arial" w:eastAsia="Times New Roman" w:hAnsi="Arial" w:cs="Times New Roman"/>
      <w:b/>
      <w:bCs/>
      <w:sz w:val="24"/>
      <w:szCs w:val="24"/>
      <w:lang w:eastAsia="zh-CN"/>
    </w:rPr>
  </w:style>
  <w:style w:type="paragraph" w:customStyle="1" w:styleId="ANNEX-heading1">
    <w:name w:val="ANNEX-heading1"/>
    <w:basedOn w:val="Heading1"/>
    <w:next w:val="Normal"/>
    <w:qFormat/>
    <w:rsid w:val="009F65A5"/>
    <w:pPr>
      <w:keepLines w:val="0"/>
      <w:numPr>
        <w:ilvl w:val="1"/>
        <w:numId w:val="1"/>
      </w:numPr>
      <w:tabs>
        <w:tab w:val="clear" w:pos="680"/>
        <w:tab w:val="num" w:pos="360"/>
      </w:tabs>
      <w:suppressAutoHyphens/>
      <w:snapToGrid w:val="0"/>
      <w:spacing w:before="200" w:after="200" w:line="240" w:lineRule="auto"/>
      <w:ind w:left="0" w:firstLine="0"/>
      <w:jc w:val="both"/>
      <w:outlineLvl w:val="1"/>
    </w:pPr>
    <w:rPr>
      <w:rFonts w:ascii="Arial" w:eastAsia="Times New Roman" w:hAnsi="Arial" w:cs="Times New Roman"/>
      <w:b/>
      <w:bCs/>
      <w:color w:val="auto"/>
      <w:sz w:val="24"/>
      <w:szCs w:val="22"/>
      <w:lang w:eastAsia="zh-CN"/>
    </w:rPr>
  </w:style>
  <w:style w:type="paragraph" w:customStyle="1" w:styleId="ANNEX-heading2">
    <w:name w:val="ANNEX-heading2"/>
    <w:basedOn w:val="Heading2"/>
    <w:next w:val="Normal"/>
    <w:autoRedefine/>
    <w:qFormat/>
    <w:rsid w:val="009F65A5"/>
    <w:pPr>
      <w:keepLines w:val="0"/>
      <w:numPr>
        <w:ilvl w:val="2"/>
        <w:numId w:val="1"/>
      </w:numPr>
      <w:tabs>
        <w:tab w:val="clear" w:pos="907"/>
        <w:tab w:val="num" w:pos="360"/>
        <w:tab w:val="num" w:pos="1134"/>
        <w:tab w:val="num" w:pos="2042"/>
      </w:tabs>
      <w:suppressAutoHyphens/>
      <w:snapToGrid w:val="0"/>
      <w:spacing w:before="100" w:after="100" w:line="240" w:lineRule="auto"/>
      <w:ind w:left="1134" w:hanging="1134"/>
      <w:jc w:val="both"/>
      <w:outlineLvl w:val="2"/>
    </w:pPr>
    <w:rPr>
      <w:rFonts w:ascii="Arial" w:eastAsia="Times New Roman" w:hAnsi="Arial" w:cs="Arial"/>
      <w:b/>
      <w:bCs/>
      <w:color w:val="auto"/>
      <w:sz w:val="22"/>
      <w:szCs w:val="22"/>
      <w:lang w:eastAsia="en-GB"/>
    </w:rPr>
  </w:style>
  <w:style w:type="paragraph" w:customStyle="1" w:styleId="ANNEX-heading3">
    <w:name w:val="ANNEX-heading3"/>
    <w:basedOn w:val="Heading3"/>
    <w:next w:val="Normal"/>
    <w:rsid w:val="009F65A5"/>
    <w:pPr>
      <w:keepLines w:val="0"/>
      <w:numPr>
        <w:ilvl w:val="3"/>
        <w:numId w:val="1"/>
      </w:numPr>
      <w:tabs>
        <w:tab w:val="clear" w:pos="2126"/>
        <w:tab w:val="num" w:pos="360"/>
      </w:tabs>
      <w:suppressAutoHyphens/>
      <w:snapToGrid w:val="0"/>
      <w:spacing w:before="100" w:after="100" w:line="240" w:lineRule="auto"/>
      <w:ind w:left="0" w:firstLine="0"/>
      <w:jc w:val="both"/>
      <w:outlineLvl w:val="3"/>
    </w:pPr>
    <w:rPr>
      <w:rFonts w:ascii="Arial" w:eastAsia="Times New Roman" w:hAnsi="Arial" w:cs="Times New Roman"/>
      <w:b/>
      <w:bCs/>
      <w:color w:val="auto"/>
      <w:sz w:val="22"/>
      <w:szCs w:val="20"/>
      <w:lang w:eastAsia="zh-CN"/>
    </w:rPr>
  </w:style>
  <w:style w:type="paragraph" w:customStyle="1" w:styleId="ANNEX-heading4">
    <w:name w:val="ANNEX-heading4"/>
    <w:basedOn w:val="Heading4"/>
    <w:next w:val="Normal"/>
    <w:rsid w:val="009F65A5"/>
    <w:pPr>
      <w:keepLines w:val="0"/>
      <w:numPr>
        <w:ilvl w:val="4"/>
        <w:numId w:val="1"/>
      </w:numPr>
      <w:tabs>
        <w:tab w:val="clear" w:pos="1928"/>
        <w:tab w:val="num" w:pos="360"/>
      </w:tabs>
      <w:suppressAutoHyphens/>
      <w:snapToGrid w:val="0"/>
      <w:spacing w:before="100" w:after="100" w:line="240" w:lineRule="auto"/>
      <w:ind w:left="0" w:firstLine="0"/>
      <w:jc w:val="both"/>
      <w:outlineLvl w:val="4"/>
    </w:pPr>
    <w:rPr>
      <w:rFonts w:ascii="Arial" w:eastAsia="Batang" w:hAnsi="Arial" w:cs="Arial"/>
      <w:bCs/>
      <w:i w:val="0"/>
      <w:iCs w:val="0"/>
      <w:color w:val="auto"/>
      <w:sz w:val="20"/>
      <w:szCs w:val="20"/>
      <w:lang w:eastAsia="zh-CN"/>
    </w:rPr>
  </w:style>
  <w:style w:type="paragraph" w:customStyle="1" w:styleId="ANNEX-heading5">
    <w:name w:val="ANNEX-heading5"/>
    <w:basedOn w:val="Heading5"/>
    <w:next w:val="Normal"/>
    <w:rsid w:val="009F65A5"/>
    <w:pPr>
      <w:keepLines w:val="0"/>
      <w:numPr>
        <w:ilvl w:val="5"/>
        <w:numId w:val="1"/>
      </w:numPr>
      <w:tabs>
        <w:tab w:val="clear" w:pos="1588"/>
        <w:tab w:val="num" w:pos="360"/>
      </w:tabs>
      <w:suppressAutoHyphens/>
      <w:snapToGrid w:val="0"/>
      <w:spacing w:before="100" w:after="100" w:line="240" w:lineRule="auto"/>
      <w:ind w:left="0" w:firstLine="0"/>
      <w:jc w:val="both"/>
      <w:outlineLvl w:val="5"/>
    </w:pPr>
    <w:rPr>
      <w:rFonts w:ascii="Arial" w:eastAsia="Batang" w:hAnsi="Arial" w:cs="Arial"/>
      <w:b/>
      <w:bCs/>
      <w:color w:val="auto"/>
      <w:sz w:val="20"/>
      <w:szCs w:val="20"/>
      <w:lang w:eastAsia="zh-CN"/>
    </w:rPr>
  </w:style>
  <w:style w:type="character" w:customStyle="1" w:styleId="Heading1Char">
    <w:name w:val="Heading 1 Char"/>
    <w:basedOn w:val="DefaultParagraphFont"/>
    <w:link w:val="Heading1"/>
    <w:uiPriority w:val="9"/>
    <w:rsid w:val="009F65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F65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F65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F65A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F65A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9F65A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1303</Words>
  <Characters>7429</Characters>
  <Application>Microsoft Office Word</Application>
  <DocSecurity>0</DocSecurity>
  <Lines>61</Lines>
  <Paragraphs>17</Paragraphs>
  <ScaleCrop>false</ScaleCrop>
  <Company>ENA</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McCann</dc:creator>
  <cp:keywords/>
  <dc:description/>
  <cp:lastModifiedBy>Christopher McCann</cp:lastModifiedBy>
  <cp:revision>3</cp:revision>
  <dcterms:created xsi:type="dcterms:W3CDTF">2021-09-13T13:58:00Z</dcterms:created>
  <dcterms:modified xsi:type="dcterms:W3CDTF">2022-10-07T14:31:00Z</dcterms:modified>
</cp:coreProperties>
</file>